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4AC70" w14:textId="307AE4B8" w:rsidR="008634A8" w:rsidRDefault="007B679D" w:rsidP="003E032D">
      <w:pPr>
        <w:jc w:val="both"/>
        <w:rPr>
          <w:rFonts w:ascii="Arial" w:hAnsi="Arial" w:cs="Arial"/>
          <w:sz w:val="24"/>
          <w:szCs w:val="24"/>
        </w:rPr>
      </w:pPr>
      <w:r>
        <w:rPr>
          <w:noProof/>
          <w:lang w:eastAsia="en-GB"/>
        </w:rPr>
        <w:drawing>
          <wp:inline distT="0" distB="0" distL="0" distR="0" wp14:anchorId="75A5239C" wp14:editId="4D854579">
            <wp:extent cx="6553200" cy="722315"/>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550297" cy="721995"/>
                    </a:xfrm>
                    <a:prstGeom prst="rect">
                      <a:avLst/>
                    </a:prstGeom>
                    <a:noFill/>
                    <a:ln>
                      <a:noFill/>
                      <a:prstDash/>
                    </a:ln>
                  </pic:spPr>
                </pic:pic>
              </a:graphicData>
            </a:graphic>
          </wp:inline>
        </w:drawing>
      </w:r>
    </w:p>
    <w:p w14:paraId="5A18FB16" w14:textId="77777777" w:rsidR="002334A8" w:rsidRDefault="007B679D" w:rsidP="007B679D">
      <w:pPr>
        <w:pStyle w:val="Header"/>
        <w:jc w:val="center"/>
        <w:rPr>
          <w:rFonts w:ascii="Arial" w:hAnsi="Arial" w:cs="Arial"/>
          <w:b/>
          <w:sz w:val="32"/>
          <w:szCs w:val="32"/>
        </w:rPr>
      </w:pPr>
      <w:r w:rsidRPr="007B679D">
        <w:rPr>
          <w:rFonts w:ascii="Arial" w:hAnsi="Arial" w:cs="Arial"/>
          <w:b/>
          <w:sz w:val="32"/>
          <w:szCs w:val="32"/>
        </w:rPr>
        <w:t xml:space="preserve">Patient Participation Group </w:t>
      </w:r>
    </w:p>
    <w:p w14:paraId="48FB867B" w14:textId="19ECEE19" w:rsidR="002334A8" w:rsidRDefault="002334A8" w:rsidP="007B679D">
      <w:pPr>
        <w:pStyle w:val="Header"/>
        <w:jc w:val="center"/>
        <w:rPr>
          <w:rFonts w:ascii="Arial" w:hAnsi="Arial" w:cs="Arial"/>
          <w:b/>
          <w:sz w:val="32"/>
          <w:szCs w:val="32"/>
        </w:rPr>
      </w:pPr>
      <w:r>
        <w:rPr>
          <w:rFonts w:ascii="Arial" w:hAnsi="Arial" w:cs="Arial"/>
          <w:b/>
          <w:sz w:val="32"/>
          <w:szCs w:val="32"/>
        </w:rPr>
        <w:t>&amp;</w:t>
      </w:r>
    </w:p>
    <w:p w14:paraId="3176F020" w14:textId="3AE6DA8F" w:rsidR="002334A8" w:rsidRDefault="007B679D" w:rsidP="007B679D">
      <w:pPr>
        <w:pStyle w:val="Header"/>
        <w:jc w:val="center"/>
        <w:rPr>
          <w:rFonts w:ascii="Arial" w:hAnsi="Arial" w:cs="Arial"/>
          <w:b/>
          <w:sz w:val="32"/>
          <w:szCs w:val="32"/>
        </w:rPr>
      </w:pPr>
      <w:r w:rsidRPr="007B679D">
        <w:rPr>
          <w:rFonts w:ascii="Arial" w:hAnsi="Arial" w:cs="Arial"/>
          <w:b/>
          <w:sz w:val="32"/>
          <w:szCs w:val="32"/>
        </w:rPr>
        <w:t>Virtual Patient Participation Group</w:t>
      </w:r>
      <w:bookmarkStart w:id="0" w:name="_GoBack"/>
      <w:bookmarkEnd w:id="0"/>
    </w:p>
    <w:p w14:paraId="095F50B7" w14:textId="28A842D7" w:rsidR="002334A8" w:rsidRPr="007B679D" w:rsidRDefault="002334A8" w:rsidP="007B679D">
      <w:pPr>
        <w:pStyle w:val="Header"/>
        <w:jc w:val="center"/>
        <w:rPr>
          <w:rFonts w:ascii="Arial" w:hAnsi="Arial" w:cs="Arial"/>
          <w:b/>
          <w:sz w:val="32"/>
          <w:szCs w:val="32"/>
        </w:rPr>
      </w:pPr>
      <w:r>
        <w:rPr>
          <w:rFonts w:ascii="Arial" w:hAnsi="Arial" w:cs="Arial"/>
          <w:b/>
          <w:sz w:val="32"/>
          <w:szCs w:val="32"/>
        </w:rPr>
        <w:t>Privacy Notice</w:t>
      </w:r>
    </w:p>
    <w:p w14:paraId="7B2485BA" w14:textId="77777777" w:rsidR="007B679D" w:rsidRDefault="007B679D" w:rsidP="003E032D">
      <w:pPr>
        <w:jc w:val="both"/>
        <w:rPr>
          <w:rFonts w:ascii="Arial" w:hAnsi="Arial" w:cs="Arial"/>
          <w:sz w:val="24"/>
          <w:szCs w:val="24"/>
        </w:rPr>
      </w:pPr>
    </w:p>
    <w:p w14:paraId="5BD7B92E" w14:textId="01616A46" w:rsidR="00177EFA" w:rsidRDefault="00A038E3" w:rsidP="003E032D">
      <w:pPr>
        <w:jc w:val="both"/>
        <w:rPr>
          <w:rFonts w:ascii="Arial" w:hAnsi="Arial" w:cs="Arial"/>
          <w:sz w:val="24"/>
          <w:szCs w:val="24"/>
        </w:rPr>
      </w:pPr>
      <w:r w:rsidRPr="00177EFA">
        <w:rPr>
          <w:rFonts w:ascii="Arial" w:hAnsi="Arial" w:cs="Arial"/>
          <w:sz w:val="24"/>
          <w:szCs w:val="24"/>
        </w:rPr>
        <w:t xml:space="preserve">Quorn Medical Centre </w:t>
      </w:r>
      <w:r w:rsidR="00177EFA" w:rsidRPr="00177EFA">
        <w:rPr>
          <w:rFonts w:ascii="Arial" w:hAnsi="Arial" w:cs="Arial"/>
          <w:sz w:val="24"/>
          <w:szCs w:val="24"/>
        </w:rPr>
        <w:t>requests</w:t>
      </w:r>
      <w:r w:rsidR="007A47DF" w:rsidRPr="00177EFA">
        <w:rPr>
          <w:rFonts w:ascii="Arial" w:hAnsi="Arial" w:cs="Arial"/>
          <w:sz w:val="24"/>
          <w:szCs w:val="24"/>
        </w:rPr>
        <w:t xml:space="preserve"> your name, email address</w:t>
      </w:r>
      <w:r w:rsidR="007A7567">
        <w:rPr>
          <w:rFonts w:ascii="Arial" w:hAnsi="Arial" w:cs="Arial"/>
          <w:sz w:val="24"/>
          <w:szCs w:val="24"/>
        </w:rPr>
        <w:t xml:space="preserve"> or address, and </w:t>
      </w:r>
      <w:r w:rsidR="007A47DF" w:rsidRPr="00177EFA">
        <w:rPr>
          <w:rFonts w:ascii="Arial" w:hAnsi="Arial" w:cs="Arial"/>
          <w:sz w:val="24"/>
          <w:szCs w:val="24"/>
        </w:rPr>
        <w:t>phone number</w:t>
      </w:r>
      <w:r w:rsidR="001B087F">
        <w:rPr>
          <w:rFonts w:ascii="Arial" w:hAnsi="Arial" w:cs="Arial"/>
          <w:sz w:val="24"/>
          <w:szCs w:val="24"/>
        </w:rPr>
        <w:t>,</w:t>
      </w:r>
      <w:r w:rsidR="007A7567">
        <w:rPr>
          <w:rFonts w:ascii="Arial" w:hAnsi="Arial" w:cs="Arial"/>
          <w:sz w:val="24"/>
          <w:szCs w:val="24"/>
        </w:rPr>
        <w:t xml:space="preserve"> i</w:t>
      </w:r>
      <w:r w:rsidR="007A47DF" w:rsidRPr="00177EFA">
        <w:rPr>
          <w:rFonts w:ascii="Arial" w:hAnsi="Arial" w:cs="Arial"/>
          <w:sz w:val="24"/>
          <w:szCs w:val="24"/>
        </w:rPr>
        <w:t xml:space="preserve">n order to send you information about </w:t>
      </w:r>
      <w:r w:rsidR="001B087F">
        <w:rPr>
          <w:rFonts w:ascii="Arial" w:hAnsi="Arial" w:cs="Arial"/>
          <w:sz w:val="24"/>
          <w:szCs w:val="24"/>
        </w:rPr>
        <w:t>the meetings and activit</w:t>
      </w:r>
      <w:r w:rsidR="006F5E55">
        <w:rPr>
          <w:rFonts w:ascii="Arial" w:hAnsi="Arial" w:cs="Arial"/>
          <w:sz w:val="24"/>
          <w:szCs w:val="24"/>
        </w:rPr>
        <w:t>i</w:t>
      </w:r>
      <w:r w:rsidR="001B087F">
        <w:rPr>
          <w:rFonts w:ascii="Arial" w:hAnsi="Arial" w:cs="Arial"/>
          <w:sz w:val="24"/>
          <w:szCs w:val="24"/>
        </w:rPr>
        <w:t>es of its Patient Participation Group.</w:t>
      </w:r>
      <w:r w:rsidR="000126E1" w:rsidRPr="00177EFA">
        <w:rPr>
          <w:rFonts w:ascii="Arial" w:hAnsi="Arial" w:cs="Arial"/>
          <w:sz w:val="24"/>
          <w:szCs w:val="24"/>
        </w:rPr>
        <w:t xml:space="preserve"> </w:t>
      </w:r>
    </w:p>
    <w:p w14:paraId="38150BCC" w14:textId="77F3EBE8" w:rsidR="001B087F" w:rsidRDefault="001B087F" w:rsidP="001B087F">
      <w:pPr>
        <w:jc w:val="both"/>
        <w:rPr>
          <w:rFonts w:ascii="Arial" w:hAnsi="Arial" w:cs="Arial"/>
          <w:sz w:val="24"/>
          <w:szCs w:val="24"/>
        </w:rPr>
      </w:pPr>
      <w:r w:rsidRPr="00177EFA">
        <w:rPr>
          <w:rFonts w:ascii="Arial" w:hAnsi="Arial" w:cs="Arial"/>
          <w:sz w:val="24"/>
          <w:szCs w:val="24"/>
        </w:rPr>
        <w:t xml:space="preserve">Your details will be stored securely in Quorn Medical Centre’s shared drive on the secured nhs.net portal, and will be removed within one month if you end your membership of Quorn Medical Centre Patient Participation Group. </w:t>
      </w:r>
    </w:p>
    <w:p w14:paraId="4F75A8EB" w14:textId="1A725CB7" w:rsidR="001B087F" w:rsidRPr="00177EFA" w:rsidRDefault="001B087F" w:rsidP="001B087F">
      <w:pPr>
        <w:jc w:val="both"/>
        <w:rPr>
          <w:rFonts w:ascii="Arial" w:hAnsi="Arial" w:cs="Arial"/>
          <w:sz w:val="24"/>
          <w:szCs w:val="24"/>
        </w:rPr>
      </w:pPr>
      <w:r w:rsidRPr="00177EFA">
        <w:rPr>
          <w:rFonts w:ascii="Arial" w:hAnsi="Arial" w:cs="Arial"/>
          <w:sz w:val="24"/>
          <w:szCs w:val="24"/>
        </w:rPr>
        <w:t xml:space="preserve">You can withdraw your consent for us to use your information, or ask us to amend or delete your details, by emailing </w:t>
      </w:r>
      <w:hyperlink r:id="rId13" w:history="1">
        <w:r w:rsidRPr="00177EFA">
          <w:rPr>
            <w:rStyle w:val="Hyperlink"/>
            <w:rFonts w:ascii="Arial" w:hAnsi="Arial" w:cs="Arial"/>
            <w:sz w:val="24"/>
            <w:szCs w:val="24"/>
          </w:rPr>
          <w:t>quorn.medicalcentre@nhs.net</w:t>
        </w:r>
      </w:hyperlink>
    </w:p>
    <w:p w14:paraId="626CAF15" w14:textId="6A562E28" w:rsidR="00C042D5" w:rsidRDefault="007B679D" w:rsidP="003E032D">
      <w:pPr>
        <w:jc w:val="both"/>
        <w:rPr>
          <w:rFonts w:ascii="Arial" w:hAnsi="Arial" w:cs="Arial"/>
          <w:sz w:val="24"/>
          <w:szCs w:val="24"/>
        </w:rPr>
      </w:pPr>
      <w:r>
        <w:rPr>
          <w:rFonts w:ascii="Arial" w:hAnsi="Arial" w:cs="Arial"/>
          <w:sz w:val="24"/>
          <w:szCs w:val="24"/>
        </w:rPr>
        <w:t>W</w:t>
      </w:r>
      <w:r w:rsidR="00C042D5" w:rsidRPr="00177EFA">
        <w:rPr>
          <w:rFonts w:ascii="Arial" w:hAnsi="Arial" w:cs="Arial"/>
          <w:sz w:val="24"/>
          <w:szCs w:val="24"/>
        </w:rPr>
        <w:t>e are required by law to provide you with the following information about how we handle your information</w:t>
      </w:r>
      <w:r w:rsidR="00A4758D">
        <w:rPr>
          <w:rFonts w:ascii="Arial" w:hAnsi="Arial" w:cs="Arial"/>
          <w:sz w:val="24"/>
          <w:szCs w:val="24"/>
        </w:rPr>
        <w:t>.</w:t>
      </w:r>
    </w:p>
    <w:p w14:paraId="550E5445" w14:textId="77777777" w:rsidR="008634A8" w:rsidRPr="00177EFA" w:rsidRDefault="008634A8" w:rsidP="003E032D">
      <w:pPr>
        <w:jc w:val="both"/>
        <w:rPr>
          <w:rFonts w:ascii="Arial" w:hAnsi="Arial" w:cs="Arial"/>
          <w:color w:val="FF0000"/>
          <w:sz w:val="24"/>
          <w:szCs w:val="24"/>
        </w:rPr>
      </w:pPr>
    </w:p>
    <w:tbl>
      <w:tblPr>
        <w:tblStyle w:val="TableGrid"/>
        <w:tblW w:w="0" w:type="auto"/>
        <w:tblLook w:val="04A0" w:firstRow="1" w:lastRow="0" w:firstColumn="1" w:lastColumn="0" w:noHBand="0" w:noVBand="1"/>
      </w:tblPr>
      <w:tblGrid>
        <w:gridCol w:w="2405"/>
        <w:gridCol w:w="6611"/>
      </w:tblGrid>
      <w:tr w:rsidR="00C042D5" w:rsidRPr="00177EFA" w14:paraId="5F0A4D00" w14:textId="77777777" w:rsidTr="004F7429">
        <w:tc>
          <w:tcPr>
            <w:tcW w:w="2405" w:type="dxa"/>
          </w:tcPr>
          <w:p w14:paraId="69DD02E3" w14:textId="2DA7B1FF" w:rsidR="00C042D5" w:rsidRPr="00177EFA" w:rsidRDefault="00C042D5" w:rsidP="009A50F0">
            <w:pPr>
              <w:rPr>
                <w:rFonts w:ascii="Arial" w:hAnsi="Arial" w:cs="Arial"/>
                <w:b/>
                <w:color w:val="000000"/>
                <w:sz w:val="24"/>
                <w:szCs w:val="24"/>
                <w:lang w:eastAsia="en-GB"/>
              </w:rPr>
            </w:pPr>
            <w:r w:rsidRPr="00177EFA">
              <w:rPr>
                <w:rFonts w:ascii="Arial" w:hAnsi="Arial" w:cs="Arial"/>
                <w:b/>
                <w:color w:val="000000"/>
                <w:sz w:val="24"/>
                <w:szCs w:val="24"/>
                <w:lang w:eastAsia="en-GB"/>
              </w:rPr>
              <w:t xml:space="preserve">Data Controller </w:t>
            </w:r>
          </w:p>
        </w:tc>
        <w:tc>
          <w:tcPr>
            <w:tcW w:w="6611" w:type="dxa"/>
          </w:tcPr>
          <w:p w14:paraId="5EC4AAE2" w14:textId="6FBC251F" w:rsidR="00C042D5" w:rsidRPr="00177EFA" w:rsidRDefault="00472C4C" w:rsidP="00A4758D">
            <w:pPr>
              <w:rPr>
                <w:rFonts w:ascii="Arial" w:hAnsi="Arial" w:cs="Arial"/>
                <w:sz w:val="24"/>
                <w:szCs w:val="24"/>
                <w:lang w:eastAsia="en-GB"/>
              </w:rPr>
            </w:pPr>
            <w:r w:rsidRPr="00177EFA">
              <w:rPr>
                <w:rFonts w:ascii="Arial" w:hAnsi="Arial" w:cs="Arial"/>
                <w:sz w:val="24"/>
                <w:szCs w:val="24"/>
                <w:lang w:eastAsia="en-GB"/>
              </w:rPr>
              <w:t>Quorn Medical Centre, 1 Station Road, Quorn, Loughborough, Leicestershire, LE12 8BP</w:t>
            </w:r>
          </w:p>
          <w:p w14:paraId="39DC99F0" w14:textId="34E1E0EA" w:rsidR="00C042D5" w:rsidRPr="00177EFA" w:rsidRDefault="00C042D5" w:rsidP="009A50F0">
            <w:pPr>
              <w:jc w:val="both"/>
              <w:rPr>
                <w:rFonts w:ascii="Arial" w:hAnsi="Arial" w:cs="Arial"/>
                <w:sz w:val="24"/>
                <w:szCs w:val="24"/>
              </w:rPr>
            </w:pPr>
          </w:p>
        </w:tc>
      </w:tr>
      <w:tr w:rsidR="00C042D5" w:rsidRPr="00177EFA" w14:paraId="2D656E2B" w14:textId="77777777" w:rsidTr="004F7429">
        <w:tc>
          <w:tcPr>
            <w:tcW w:w="2405" w:type="dxa"/>
          </w:tcPr>
          <w:p w14:paraId="1295A174" w14:textId="77777777" w:rsidR="00FA5472" w:rsidRDefault="00C042D5" w:rsidP="00177EFA">
            <w:pPr>
              <w:rPr>
                <w:rFonts w:ascii="Arial" w:hAnsi="Arial" w:cs="Arial"/>
                <w:b/>
                <w:color w:val="000000"/>
                <w:sz w:val="24"/>
                <w:szCs w:val="24"/>
                <w:lang w:eastAsia="en-GB"/>
              </w:rPr>
            </w:pPr>
            <w:r w:rsidRPr="00177EFA">
              <w:rPr>
                <w:rFonts w:ascii="Arial" w:hAnsi="Arial" w:cs="Arial"/>
                <w:b/>
                <w:color w:val="000000"/>
                <w:sz w:val="24"/>
                <w:szCs w:val="24"/>
                <w:lang w:eastAsia="en-GB"/>
              </w:rPr>
              <w:t xml:space="preserve">Data Protection Officer </w:t>
            </w:r>
          </w:p>
          <w:p w14:paraId="04ACABE4" w14:textId="77777777" w:rsidR="00C042D5" w:rsidRPr="00177EFA" w:rsidRDefault="00C042D5" w:rsidP="009A50F0">
            <w:pPr>
              <w:rPr>
                <w:rFonts w:ascii="Arial" w:hAnsi="Arial" w:cs="Arial"/>
                <w:sz w:val="24"/>
                <w:szCs w:val="24"/>
              </w:rPr>
            </w:pPr>
          </w:p>
        </w:tc>
        <w:tc>
          <w:tcPr>
            <w:tcW w:w="6611" w:type="dxa"/>
          </w:tcPr>
          <w:p w14:paraId="1CE90BF8" w14:textId="5C36359B" w:rsidR="00AB7F71" w:rsidRPr="00177EFA" w:rsidRDefault="00AB7F71" w:rsidP="003E032D">
            <w:pPr>
              <w:pStyle w:val="NoSpacing"/>
              <w:jc w:val="both"/>
              <w:rPr>
                <w:rFonts w:ascii="Arial" w:hAnsi="Arial" w:cs="Arial"/>
                <w:sz w:val="24"/>
                <w:szCs w:val="24"/>
              </w:rPr>
            </w:pPr>
            <w:r w:rsidRPr="00177EFA">
              <w:rPr>
                <w:rFonts w:ascii="Arial" w:hAnsi="Arial" w:cs="Arial"/>
                <w:sz w:val="24"/>
                <w:szCs w:val="24"/>
              </w:rPr>
              <w:t xml:space="preserve">Umar </w:t>
            </w:r>
            <w:proofErr w:type="spellStart"/>
            <w:r w:rsidRPr="00177EFA">
              <w:rPr>
                <w:rFonts w:ascii="Arial" w:hAnsi="Arial" w:cs="Arial"/>
                <w:sz w:val="24"/>
                <w:szCs w:val="24"/>
              </w:rPr>
              <w:t>Sabat</w:t>
            </w:r>
            <w:proofErr w:type="spellEnd"/>
            <w:r w:rsidR="00FB1E3C">
              <w:rPr>
                <w:rFonts w:ascii="Arial" w:hAnsi="Arial" w:cs="Arial"/>
                <w:sz w:val="24"/>
                <w:szCs w:val="24"/>
              </w:rPr>
              <w:t>,</w:t>
            </w:r>
            <w:r w:rsidRPr="00177EFA">
              <w:rPr>
                <w:rFonts w:ascii="Arial" w:hAnsi="Arial" w:cs="Arial"/>
                <w:sz w:val="24"/>
                <w:szCs w:val="24"/>
              </w:rPr>
              <w:t xml:space="preserve"> Partner </w:t>
            </w:r>
          </w:p>
          <w:p w14:paraId="337CE018" w14:textId="77777777" w:rsidR="00AB7F71" w:rsidRPr="00177EFA" w:rsidRDefault="00AB7F71" w:rsidP="003E032D">
            <w:pPr>
              <w:pStyle w:val="NoSpacing"/>
              <w:jc w:val="both"/>
              <w:rPr>
                <w:rFonts w:ascii="Arial" w:hAnsi="Arial" w:cs="Arial"/>
                <w:sz w:val="24"/>
                <w:szCs w:val="24"/>
              </w:rPr>
            </w:pPr>
            <w:r w:rsidRPr="00177EFA">
              <w:rPr>
                <w:rFonts w:ascii="Arial" w:hAnsi="Arial" w:cs="Arial"/>
                <w:sz w:val="24"/>
                <w:szCs w:val="24"/>
              </w:rPr>
              <w:t>IG-Health </w:t>
            </w:r>
          </w:p>
          <w:p w14:paraId="58ADB8A2" w14:textId="77777777" w:rsidR="00AB7F71" w:rsidRPr="00177EFA" w:rsidRDefault="00AB7F71" w:rsidP="003E032D">
            <w:pPr>
              <w:pStyle w:val="NoSpacing"/>
              <w:jc w:val="both"/>
              <w:rPr>
                <w:rFonts w:ascii="Arial" w:hAnsi="Arial" w:cs="Arial"/>
                <w:sz w:val="24"/>
                <w:szCs w:val="24"/>
              </w:rPr>
            </w:pPr>
            <w:r w:rsidRPr="00177EFA">
              <w:rPr>
                <w:rFonts w:ascii="Arial" w:hAnsi="Arial" w:cs="Arial"/>
                <w:sz w:val="24"/>
                <w:szCs w:val="24"/>
              </w:rPr>
              <w:t>Mobile: 07894 826 037</w:t>
            </w:r>
          </w:p>
          <w:p w14:paraId="6DDE5DA8" w14:textId="77777777" w:rsidR="00C042D5" w:rsidRDefault="00AB7F71" w:rsidP="003E032D">
            <w:pPr>
              <w:pStyle w:val="NoSpacing"/>
              <w:jc w:val="both"/>
              <w:rPr>
                <w:rStyle w:val="Hyperlink"/>
                <w:rFonts w:ascii="Arial" w:hAnsi="Arial" w:cs="Arial"/>
                <w:sz w:val="24"/>
                <w:szCs w:val="24"/>
              </w:rPr>
            </w:pPr>
            <w:r w:rsidRPr="00177EFA">
              <w:rPr>
                <w:rFonts w:ascii="Arial" w:hAnsi="Arial" w:cs="Arial"/>
                <w:sz w:val="24"/>
                <w:szCs w:val="24"/>
              </w:rPr>
              <w:t xml:space="preserve">Email: </w:t>
            </w:r>
            <w:hyperlink r:id="rId14" w:history="1">
              <w:r w:rsidRPr="00177EFA">
                <w:rPr>
                  <w:rStyle w:val="Hyperlink"/>
                  <w:rFonts w:ascii="Arial" w:hAnsi="Arial" w:cs="Arial"/>
                  <w:sz w:val="24"/>
                  <w:szCs w:val="24"/>
                </w:rPr>
                <w:t>umar.sabat@ig-health.co.uk</w:t>
              </w:r>
            </w:hyperlink>
          </w:p>
          <w:p w14:paraId="6F4B0E03" w14:textId="68F082FF" w:rsidR="00155ADC" w:rsidRPr="00177EFA" w:rsidRDefault="00155ADC" w:rsidP="003E032D">
            <w:pPr>
              <w:pStyle w:val="NoSpacing"/>
              <w:jc w:val="both"/>
              <w:rPr>
                <w:rFonts w:ascii="Arial" w:hAnsi="Arial" w:cs="Arial"/>
                <w:sz w:val="24"/>
                <w:szCs w:val="24"/>
              </w:rPr>
            </w:pPr>
          </w:p>
        </w:tc>
      </w:tr>
      <w:tr w:rsidR="008634A8" w:rsidRPr="00177EFA" w14:paraId="4499A37B" w14:textId="77777777" w:rsidTr="004F7429">
        <w:trPr>
          <w:trHeight w:val="521"/>
        </w:trPr>
        <w:tc>
          <w:tcPr>
            <w:tcW w:w="2405" w:type="dxa"/>
          </w:tcPr>
          <w:p w14:paraId="6D8AFC13" w14:textId="5617C33D" w:rsidR="002C220E" w:rsidRDefault="002C220E" w:rsidP="008634A8">
            <w:pPr>
              <w:rPr>
                <w:rFonts w:ascii="Arial" w:hAnsi="Arial" w:cs="Arial"/>
                <w:b/>
                <w:color w:val="000000"/>
                <w:sz w:val="24"/>
                <w:szCs w:val="24"/>
                <w:lang w:eastAsia="en-GB"/>
              </w:rPr>
            </w:pPr>
            <w:r>
              <w:rPr>
                <w:rFonts w:ascii="Arial" w:hAnsi="Arial" w:cs="Arial"/>
                <w:b/>
                <w:color w:val="000000"/>
                <w:sz w:val="24"/>
                <w:szCs w:val="24"/>
                <w:lang w:eastAsia="en-GB"/>
              </w:rPr>
              <w:t>Lawful basis for processing</w:t>
            </w:r>
          </w:p>
          <w:p w14:paraId="6C14EFE7" w14:textId="77777777" w:rsidR="002C220E" w:rsidRDefault="002C220E" w:rsidP="008634A8">
            <w:pPr>
              <w:rPr>
                <w:rFonts w:ascii="Arial" w:hAnsi="Arial" w:cs="Arial"/>
                <w:b/>
                <w:color w:val="000000"/>
                <w:sz w:val="24"/>
                <w:szCs w:val="24"/>
                <w:lang w:eastAsia="en-GB"/>
              </w:rPr>
            </w:pPr>
          </w:p>
          <w:p w14:paraId="27FA90D7" w14:textId="77777777" w:rsidR="009A50F0" w:rsidRDefault="009A50F0" w:rsidP="008634A8">
            <w:pPr>
              <w:rPr>
                <w:rFonts w:ascii="Arial" w:hAnsi="Arial" w:cs="Arial"/>
                <w:b/>
                <w:color w:val="000000"/>
                <w:sz w:val="24"/>
                <w:szCs w:val="24"/>
                <w:lang w:eastAsia="en-GB"/>
              </w:rPr>
            </w:pPr>
          </w:p>
          <w:p w14:paraId="3CDEA32E" w14:textId="5F8FBAB5" w:rsidR="008634A8" w:rsidRDefault="009A50F0" w:rsidP="008634A8">
            <w:pPr>
              <w:rPr>
                <w:rFonts w:ascii="Arial" w:hAnsi="Arial" w:cs="Arial"/>
                <w:sz w:val="24"/>
                <w:szCs w:val="24"/>
              </w:rPr>
            </w:pPr>
            <w:r w:rsidRPr="008634A8">
              <w:rPr>
                <w:rFonts w:ascii="Arial" w:hAnsi="Arial" w:cs="Arial"/>
                <w:b/>
                <w:color w:val="000000"/>
                <w:sz w:val="24"/>
                <w:szCs w:val="24"/>
                <w:lang w:eastAsia="en-GB"/>
              </w:rPr>
              <w:t>Purpose of the</w:t>
            </w:r>
          </w:p>
          <w:p w14:paraId="40D2518F" w14:textId="77777777" w:rsidR="009A50F0" w:rsidRPr="008634A8" w:rsidRDefault="009A50F0" w:rsidP="009A50F0">
            <w:pPr>
              <w:rPr>
                <w:rFonts w:ascii="Arial" w:hAnsi="Arial" w:cs="Arial"/>
                <w:b/>
                <w:color w:val="000000"/>
                <w:sz w:val="24"/>
                <w:szCs w:val="24"/>
                <w:lang w:eastAsia="en-GB"/>
              </w:rPr>
            </w:pPr>
            <w:r w:rsidRPr="008634A8">
              <w:rPr>
                <w:rFonts w:ascii="Arial" w:hAnsi="Arial" w:cs="Arial"/>
                <w:b/>
                <w:color w:val="000000"/>
                <w:sz w:val="24"/>
                <w:szCs w:val="24"/>
                <w:lang w:eastAsia="en-GB"/>
              </w:rPr>
              <w:t>processing</w:t>
            </w:r>
          </w:p>
          <w:p w14:paraId="674FDB36" w14:textId="77777777" w:rsidR="008634A8" w:rsidRPr="00177EFA" w:rsidRDefault="008634A8" w:rsidP="008634A8">
            <w:pPr>
              <w:rPr>
                <w:rFonts w:ascii="Arial" w:hAnsi="Arial" w:cs="Arial"/>
                <w:sz w:val="24"/>
                <w:szCs w:val="24"/>
              </w:rPr>
            </w:pPr>
          </w:p>
        </w:tc>
        <w:tc>
          <w:tcPr>
            <w:tcW w:w="6611" w:type="dxa"/>
          </w:tcPr>
          <w:p w14:paraId="0175450C" w14:textId="5E6A5467" w:rsidR="002C220E" w:rsidRDefault="002C220E" w:rsidP="00BB1998">
            <w:pPr>
              <w:jc w:val="both"/>
              <w:rPr>
                <w:rFonts w:ascii="Arial" w:hAnsi="Arial" w:cs="Arial"/>
                <w:sz w:val="24"/>
                <w:szCs w:val="24"/>
              </w:rPr>
            </w:pPr>
            <w:r>
              <w:rPr>
                <w:rFonts w:ascii="Arial" w:hAnsi="Arial" w:cs="Arial"/>
                <w:sz w:val="24"/>
                <w:szCs w:val="24"/>
              </w:rPr>
              <w:t>We have our own data protection policy, in compliance with the General Data Protection Regulation (GDPR) and other relevant legislation.</w:t>
            </w:r>
          </w:p>
          <w:p w14:paraId="3034DFEA" w14:textId="77777777" w:rsidR="009A50F0" w:rsidRDefault="009A50F0" w:rsidP="00BB1998">
            <w:pPr>
              <w:jc w:val="both"/>
              <w:rPr>
                <w:rFonts w:ascii="Arial" w:hAnsi="Arial" w:cs="Arial"/>
                <w:sz w:val="24"/>
                <w:szCs w:val="24"/>
              </w:rPr>
            </w:pPr>
          </w:p>
          <w:p w14:paraId="0C14BD56" w14:textId="2C267528" w:rsidR="008634A8" w:rsidRPr="00BB1998" w:rsidRDefault="00FA5472" w:rsidP="00BB1998">
            <w:pPr>
              <w:jc w:val="both"/>
              <w:rPr>
                <w:rFonts w:ascii="Arial" w:hAnsi="Arial" w:cs="Arial"/>
                <w:color w:val="000000"/>
                <w:sz w:val="24"/>
                <w:szCs w:val="24"/>
                <w:lang w:eastAsia="en-GB"/>
              </w:rPr>
            </w:pPr>
            <w:r w:rsidRPr="00BB1998">
              <w:rPr>
                <w:rFonts w:ascii="Arial" w:hAnsi="Arial" w:cs="Arial"/>
                <w:color w:val="000000"/>
                <w:sz w:val="24"/>
                <w:szCs w:val="24"/>
                <w:lang w:eastAsia="en-GB"/>
              </w:rPr>
              <w:t>T</w:t>
            </w:r>
            <w:r w:rsidR="008634A8" w:rsidRPr="00BB1998">
              <w:rPr>
                <w:rFonts w:ascii="Arial" w:hAnsi="Arial" w:cs="Arial"/>
                <w:color w:val="000000"/>
                <w:sz w:val="24"/>
                <w:szCs w:val="24"/>
                <w:lang w:eastAsia="en-GB"/>
              </w:rPr>
              <w:t>o communicate with our PPG Panel and Virtual PPG, to invite them to meetings and events.</w:t>
            </w:r>
          </w:p>
          <w:p w14:paraId="71969A95" w14:textId="77777777" w:rsidR="00FA5472" w:rsidRPr="00177EFA" w:rsidRDefault="00FA5472" w:rsidP="00FA5472">
            <w:pPr>
              <w:pStyle w:val="ListParagraph"/>
              <w:ind w:left="430"/>
              <w:jc w:val="both"/>
              <w:rPr>
                <w:rFonts w:ascii="Arial" w:hAnsi="Arial" w:cs="Arial"/>
                <w:color w:val="000000"/>
                <w:sz w:val="24"/>
                <w:szCs w:val="24"/>
                <w:lang w:eastAsia="en-GB"/>
              </w:rPr>
            </w:pPr>
          </w:p>
          <w:p w14:paraId="38087EC3" w14:textId="31D4335A" w:rsidR="008634A8" w:rsidRPr="00BB1998" w:rsidRDefault="008634A8" w:rsidP="00BB1998">
            <w:pPr>
              <w:jc w:val="both"/>
              <w:rPr>
                <w:rFonts w:ascii="Arial" w:hAnsi="Arial" w:cs="Arial"/>
                <w:color w:val="000000"/>
                <w:sz w:val="24"/>
                <w:szCs w:val="24"/>
                <w:lang w:eastAsia="en-GB"/>
              </w:rPr>
            </w:pPr>
            <w:r w:rsidRPr="00BB1998">
              <w:rPr>
                <w:rFonts w:ascii="Arial" w:hAnsi="Arial" w:cs="Arial"/>
                <w:color w:val="000000"/>
                <w:sz w:val="24"/>
                <w:szCs w:val="24"/>
                <w:lang w:eastAsia="en-GB"/>
              </w:rPr>
              <w:t xml:space="preserve">To serve </w:t>
            </w:r>
            <w:r w:rsidR="00722D77">
              <w:rPr>
                <w:rFonts w:ascii="Arial" w:hAnsi="Arial" w:cs="Arial"/>
                <w:color w:val="000000"/>
                <w:sz w:val="24"/>
                <w:szCs w:val="24"/>
                <w:lang w:eastAsia="en-GB"/>
              </w:rPr>
              <w:t>the</w:t>
            </w:r>
            <w:r w:rsidRPr="00BB1998">
              <w:rPr>
                <w:rFonts w:ascii="Arial" w:hAnsi="Arial" w:cs="Arial"/>
                <w:color w:val="000000"/>
                <w:sz w:val="24"/>
                <w:szCs w:val="24"/>
                <w:lang w:eastAsia="en-GB"/>
              </w:rPr>
              <w:t xml:space="preserve"> legitimate interest</w:t>
            </w:r>
            <w:r w:rsidR="00722D77">
              <w:rPr>
                <w:rFonts w:ascii="Arial" w:hAnsi="Arial" w:cs="Arial"/>
                <w:color w:val="000000"/>
                <w:sz w:val="24"/>
                <w:szCs w:val="24"/>
                <w:lang w:eastAsia="en-GB"/>
              </w:rPr>
              <w:t>s of our PPG Panel and Virtual PPG</w:t>
            </w:r>
            <w:r w:rsidR="00FA5472" w:rsidRPr="00BB1998">
              <w:rPr>
                <w:rFonts w:ascii="Arial" w:hAnsi="Arial" w:cs="Arial"/>
                <w:color w:val="000000"/>
                <w:sz w:val="24"/>
                <w:szCs w:val="24"/>
                <w:lang w:eastAsia="en-GB"/>
              </w:rPr>
              <w:t>.</w:t>
            </w:r>
          </w:p>
          <w:p w14:paraId="6F55AB4D" w14:textId="5F54F71F" w:rsidR="008634A8" w:rsidRPr="00177EFA" w:rsidRDefault="008634A8" w:rsidP="008634A8">
            <w:pPr>
              <w:pStyle w:val="ListParagraph"/>
              <w:jc w:val="both"/>
              <w:rPr>
                <w:rFonts w:ascii="Arial" w:hAnsi="Arial" w:cs="Arial"/>
                <w:sz w:val="24"/>
                <w:szCs w:val="24"/>
              </w:rPr>
            </w:pPr>
          </w:p>
        </w:tc>
      </w:tr>
      <w:tr w:rsidR="008634A8" w:rsidRPr="00177EFA" w14:paraId="50210D7C" w14:textId="77777777" w:rsidTr="00E26CDC">
        <w:trPr>
          <w:trHeight w:val="334"/>
        </w:trPr>
        <w:tc>
          <w:tcPr>
            <w:tcW w:w="2405" w:type="dxa"/>
          </w:tcPr>
          <w:p w14:paraId="500F8129" w14:textId="40AA77F4" w:rsidR="008634A8" w:rsidRPr="00177EFA" w:rsidRDefault="00BB1998" w:rsidP="008634A8">
            <w:pPr>
              <w:jc w:val="both"/>
              <w:rPr>
                <w:rFonts w:ascii="Arial" w:hAnsi="Arial" w:cs="Arial"/>
                <w:b/>
                <w:color w:val="000000"/>
                <w:sz w:val="24"/>
                <w:szCs w:val="24"/>
                <w:lang w:eastAsia="en-GB"/>
              </w:rPr>
            </w:pPr>
            <w:r>
              <w:rPr>
                <w:rFonts w:ascii="Arial" w:hAnsi="Arial" w:cs="Arial"/>
                <w:b/>
                <w:color w:val="000000"/>
                <w:sz w:val="24"/>
                <w:szCs w:val="24"/>
                <w:lang w:eastAsia="en-GB"/>
              </w:rPr>
              <w:t>How p</w:t>
            </w:r>
            <w:r w:rsidR="008634A8" w:rsidRPr="00177EFA">
              <w:rPr>
                <w:rFonts w:ascii="Arial" w:hAnsi="Arial" w:cs="Arial"/>
                <w:b/>
                <w:color w:val="000000"/>
                <w:sz w:val="24"/>
                <w:szCs w:val="24"/>
                <w:lang w:eastAsia="en-GB"/>
              </w:rPr>
              <w:t xml:space="preserve">ersonal </w:t>
            </w:r>
            <w:r>
              <w:rPr>
                <w:rFonts w:ascii="Arial" w:hAnsi="Arial" w:cs="Arial"/>
                <w:b/>
                <w:color w:val="000000"/>
                <w:sz w:val="24"/>
                <w:szCs w:val="24"/>
                <w:lang w:eastAsia="en-GB"/>
              </w:rPr>
              <w:t>d</w:t>
            </w:r>
            <w:r w:rsidR="008634A8" w:rsidRPr="00177EFA">
              <w:rPr>
                <w:rFonts w:ascii="Arial" w:hAnsi="Arial" w:cs="Arial"/>
                <w:b/>
                <w:color w:val="000000"/>
                <w:sz w:val="24"/>
                <w:szCs w:val="24"/>
                <w:lang w:eastAsia="en-GB"/>
              </w:rPr>
              <w:t>ata</w:t>
            </w:r>
            <w:r>
              <w:rPr>
                <w:rFonts w:ascii="Arial" w:hAnsi="Arial" w:cs="Arial"/>
                <w:b/>
                <w:color w:val="000000"/>
                <w:sz w:val="24"/>
                <w:szCs w:val="24"/>
                <w:lang w:eastAsia="en-GB"/>
              </w:rPr>
              <w:t xml:space="preserve"> is used and stored</w:t>
            </w:r>
          </w:p>
        </w:tc>
        <w:tc>
          <w:tcPr>
            <w:tcW w:w="6611" w:type="dxa"/>
          </w:tcPr>
          <w:p w14:paraId="066CC3CF" w14:textId="209F033C" w:rsidR="000A0E6D" w:rsidRDefault="000A0E6D" w:rsidP="000A0E6D">
            <w:pPr>
              <w:jc w:val="both"/>
              <w:rPr>
                <w:rFonts w:ascii="Arial" w:hAnsi="Arial" w:cs="Arial"/>
                <w:color w:val="000000"/>
                <w:sz w:val="24"/>
                <w:szCs w:val="24"/>
                <w:lang w:eastAsia="en-GB"/>
              </w:rPr>
            </w:pPr>
            <w:r w:rsidRPr="00177EFA">
              <w:rPr>
                <w:rFonts w:ascii="Arial" w:hAnsi="Arial" w:cs="Arial"/>
                <w:color w:val="000000"/>
                <w:sz w:val="24"/>
                <w:szCs w:val="24"/>
                <w:lang w:eastAsia="en-GB"/>
              </w:rPr>
              <w:t xml:space="preserve">The Practice and our PPG </w:t>
            </w:r>
            <w:r w:rsidR="00CD481F">
              <w:rPr>
                <w:rFonts w:ascii="Arial" w:hAnsi="Arial" w:cs="Arial"/>
                <w:color w:val="000000"/>
                <w:sz w:val="24"/>
                <w:szCs w:val="24"/>
                <w:lang w:eastAsia="en-GB"/>
              </w:rPr>
              <w:t xml:space="preserve">Panel </w:t>
            </w:r>
            <w:r w:rsidRPr="00177EFA">
              <w:rPr>
                <w:rFonts w:ascii="Arial" w:hAnsi="Arial" w:cs="Arial"/>
                <w:color w:val="000000"/>
                <w:sz w:val="24"/>
                <w:szCs w:val="24"/>
                <w:lang w:eastAsia="en-GB"/>
              </w:rPr>
              <w:t>strive to eliminate data protection risks.</w:t>
            </w:r>
          </w:p>
          <w:p w14:paraId="499569F6" w14:textId="77777777" w:rsidR="000A0E6D" w:rsidRDefault="000A0E6D" w:rsidP="000A0E6D">
            <w:pPr>
              <w:jc w:val="both"/>
              <w:rPr>
                <w:rFonts w:ascii="Arial" w:hAnsi="Arial" w:cs="Arial"/>
                <w:color w:val="000000"/>
                <w:sz w:val="24"/>
                <w:szCs w:val="24"/>
                <w:lang w:eastAsia="en-GB"/>
              </w:rPr>
            </w:pPr>
          </w:p>
          <w:p w14:paraId="700453DB" w14:textId="348C1866" w:rsidR="00FA5472" w:rsidRDefault="00FA5472" w:rsidP="00FA5472">
            <w:pPr>
              <w:jc w:val="both"/>
              <w:rPr>
                <w:rFonts w:ascii="Arial" w:hAnsi="Arial" w:cs="Arial"/>
                <w:sz w:val="24"/>
                <w:szCs w:val="24"/>
              </w:rPr>
            </w:pPr>
            <w:r w:rsidRPr="00177EFA">
              <w:rPr>
                <w:rFonts w:ascii="Arial" w:hAnsi="Arial" w:cs="Arial"/>
                <w:sz w:val="24"/>
                <w:szCs w:val="24"/>
              </w:rPr>
              <w:t xml:space="preserve">We only collect, store and use the minimum amount of data </w:t>
            </w:r>
            <w:r w:rsidR="00816AE4">
              <w:rPr>
                <w:rFonts w:ascii="Arial" w:hAnsi="Arial" w:cs="Arial"/>
                <w:sz w:val="24"/>
                <w:szCs w:val="24"/>
              </w:rPr>
              <w:t xml:space="preserve">that </w:t>
            </w:r>
            <w:r w:rsidRPr="00177EFA">
              <w:rPr>
                <w:rFonts w:ascii="Arial" w:hAnsi="Arial" w:cs="Arial"/>
                <w:sz w:val="24"/>
                <w:szCs w:val="24"/>
              </w:rPr>
              <w:t>we need for our purpose</w:t>
            </w:r>
            <w:r w:rsidR="00BB1998">
              <w:rPr>
                <w:rFonts w:ascii="Arial" w:hAnsi="Arial" w:cs="Arial"/>
                <w:sz w:val="24"/>
                <w:szCs w:val="24"/>
              </w:rPr>
              <w:t>s</w:t>
            </w:r>
            <w:r w:rsidRPr="00177EFA">
              <w:rPr>
                <w:rFonts w:ascii="Arial" w:hAnsi="Arial" w:cs="Arial"/>
                <w:sz w:val="24"/>
                <w:szCs w:val="24"/>
              </w:rPr>
              <w:t xml:space="preserve">. </w:t>
            </w:r>
          </w:p>
          <w:p w14:paraId="6DEC1855" w14:textId="77777777" w:rsidR="00FA5472" w:rsidRPr="00177EFA" w:rsidRDefault="00FA5472" w:rsidP="00FA5472">
            <w:pPr>
              <w:jc w:val="both"/>
              <w:rPr>
                <w:rFonts w:ascii="Arial" w:hAnsi="Arial" w:cs="Arial"/>
                <w:sz w:val="24"/>
                <w:szCs w:val="24"/>
              </w:rPr>
            </w:pPr>
          </w:p>
          <w:p w14:paraId="4AC6142C" w14:textId="61D16EE6" w:rsidR="00FA5472" w:rsidRDefault="008634A8" w:rsidP="008634A8">
            <w:pPr>
              <w:jc w:val="both"/>
              <w:rPr>
                <w:rFonts w:ascii="Arial" w:hAnsi="Arial" w:cs="Arial"/>
                <w:sz w:val="24"/>
                <w:szCs w:val="24"/>
              </w:rPr>
            </w:pPr>
            <w:r w:rsidRPr="00177EFA">
              <w:rPr>
                <w:rFonts w:ascii="Arial" w:hAnsi="Arial" w:cs="Arial"/>
                <w:sz w:val="24"/>
                <w:szCs w:val="24"/>
              </w:rPr>
              <w:t xml:space="preserve">We only collect, store or use personal data if </w:t>
            </w:r>
            <w:r w:rsidR="00816AE4">
              <w:rPr>
                <w:rFonts w:ascii="Arial" w:hAnsi="Arial" w:cs="Arial"/>
                <w:sz w:val="24"/>
                <w:szCs w:val="24"/>
              </w:rPr>
              <w:t>we</w:t>
            </w:r>
            <w:r w:rsidRPr="00177EFA">
              <w:rPr>
                <w:rFonts w:ascii="Arial" w:hAnsi="Arial" w:cs="Arial"/>
                <w:sz w:val="24"/>
                <w:szCs w:val="24"/>
              </w:rPr>
              <w:t xml:space="preserve"> deem it necessary for a clear, specific purpose</w:t>
            </w:r>
            <w:r w:rsidR="00FA5472">
              <w:rPr>
                <w:rFonts w:ascii="Arial" w:hAnsi="Arial" w:cs="Arial"/>
                <w:sz w:val="24"/>
                <w:szCs w:val="24"/>
              </w:rPr>
              <w:t>.</w:t>
            </w:r>
          </w:p>
          <w:p w14:paraId="44ECB775" w14:textId="381D6390" w:rsidR="00BB1998" w:rsidRDefault="00BB1998" w:rsidP="008634A8">
            <w:pPr>
              <w:jc w:val="both"/>
              <w:rPr>
                <w:rFonts w:ascii="Arial" w:hAnsi="Arial" w:cs="Arial"/>
                <w:sz w:val="24"/>
                <w:szCs w:val="24"/>
              </w:rPr>
            </w:pPr>
          </w:p>
          <w:p w14:paraId="5A816DEB" w14:textId="6E5DE60B" w:rsidR="00BB1998" w:rsidRDefault="00BB1998" w:rsidP="008634A8">
            <w:pPr>
              <w:jc w:val="both"/>
              <w:rPr>
                <w:rFonts w:ascii="Arial" w:hAnsi="Arial" w:cs="Arial"/>
                <w:sz w:val="24"/>
                <w:szCs w:val="24"/>
              </w:rPr>
            </w:pPr>
            <w:r w:rsidRPr="00177EFA">
              <w:rPr>
                <w:rFonts w:ascii="Arial" w:hAnsi="Arial" w:cs="Arial"/>
                <w:sz w:val="24"/>
                <w:szCs w:val="24"/>
              </w:rPr>
              <w:t>We store contact details securely using the nhs.net portal.</w:t>
            </w:r>
          </w:p>
          <w:p w14:paraId="234F2E48" w14:textId="2FAF446B" w:rsidR="001B087F" w:rsidRDefault="001B087F" w:rsidP="008634A8">
            <w:pPr>
              <w:jc w:val="both"/>
              <w:rPr>
                <w:rFonts w:ascii="Arial" w:hAnsi="Arial" w:cs="Arial"/>
                <w:sz w:val="24"/>
                <w:szCs w:val="24"/>
              </w:rPr>
            </w:pPr>
          </w:p>
          <w:p w14:paraId="4CFD5894" w14:textId="649A7F95" w:rsidR="001B087F" w:rsidRPr="001B087F" w:rsidRDefault="001B087F" w:rsidP="001B087F">
            <w:pPr>
              <w:jc w:val="both"/>
              <w:rPr>
                <w:rFonts w:ascii="Arial" w:hAnsi="Arial" w:cs="Arial"/>
                <w:color w:val="000000"/>
                <w:sz w:val="24"/>
                <w:szCs w:val="24"/>
                <w:lang w:eastAsia="en-GB"/>
              </w:rPr>
            </w:pPr>
            <w:r w:rsidRPr="001B087F">
              <w:rPr>
                <w:rFonts w:ascii="Arial" w:hAnsi="Arial" w:cs="Arial"/>
                <w:color w:val="000000"/>
                <w:sz w:val="24"/>
                <w:szCs w:val="24"/>
                <w:lang w:eastAsia="en-GB"/>
              </w:rPr>
              <w:t xml:space="preserve">Contact details of the PPG </w:t>
            </w:r>
            <w:r w:rsidR="007F0C00">
              <w:rPr>
                <w:rFonts w:ascii="Arial" w:hAnsi="Arial" w:cs="Arial"/>
                <w:color w:val="000000"/>
                <w:sz w:val="24"/>
                <w:szCs w:val="24"/>
                <w:lang w:eastAsia="en-GB"/>
              </w:rPr>
              <w:t>P</w:t>
            </w:r>
            <w:r w:rsidRPr="001B087F">
              <w:rPr>
                <w:rFonts w:ascii="Arial" w:hAnsi="Arial" w:cs="Arial"/>
                <w:color w:val="000000"/>
                <w:sz w:val="24"/>
                <w:szCs w:val="24"/>
                <w:lang w:eastAsia="en-GB"/>
              </w:rPr>
              <w:t xml:space="preserve">anel are shared with fellow panel members </w:t>
            </w:r>
            <w:r w:rsidRPr="00755D70">
              <w:rPr>
                <w:rFonts w:ascii="Arial" w:hAnsi="Arial" w:cs="Arial"/>
                <w:b/>
                <w:color w:val="000000"/>
                <w:sz w:val="24"/>
                <w:szCs w:val="24"/>
                <w:lang w:eastAsia="en-GB"/>
              </w:rPr>
              <w:t>only</w:t>
            </w:r>
            <w:r w:rsidRPr="001B087F">
              <w:rPr>
                <w:rFonts w:ascii="Arial" w:hAnsi="Arial" w:cs="Arial"/>
                <w:color w:val="000000"/>
                <w:sz w:val="24"/>
                <w:szCs w:val="24"/>
                <w:lang w:eastAsia="en-GB"/>
              </w:rPr>
              <w:t xml:space="preserve"> if consent has been given</w:t>
            </w:r>
            <w:r w:rsidR="00820B74">
              <w:rPr>
                <w:rFonts w:ascii="Arial" w:hAnsi="Arial" w:cs="Arial"/>
                <w:color w:val="000000"/>
                <w:sz w:val="24"/>
                <w:szCs w:val="24"/>
                <w:lang w:eastAsia="en-GB"/>
              </w:rPr>
              <w:t xml:space="preserve"> for this</w:t>
            </w:r>
            <w:r w:rsidRPr="001B087F">
              <w:rPr>
                <w:rFonts w:ascii="Arial" w:hAnsi="Arial" w:cs="Arial"/>
                <w:color w:val="000000"/>
                <w:sz w:val="24"/>
                <w:szCs w:val="24"/>
                <w:lang w:eastAsia="en-GB"/>
              </w:rPr>
              <w:t>.</w:t>
            </w:r>
          </w:p>
          <w:p w14:paraId="71E0828D" w14:textId="468EDE13" w:rsidR="001B087F" w:rsidRDefault="001B087F" w:rsidP="008634A8">
            <w:pPr>
              <w:jc w:val="both"/>
              <w:rPr>
                <w:rFonts w:ascii="Arial" w:hAnsi="Arial" w:cs="Arial"/>
                <w:sz w:val="24"/>
                <w:szCs w:val="24"/>
              </w:rPr>
            </w:pPr>
          </w:p>
          <w:p w14:paraId="0D2AA590" w14:textId="6576AE88" w:rsidR="00BB1998" w:rsidRPr="00177EFA" w:rsidRDefault="00BB1998" w:rsidP="00BB1998">
            <w:pPr>
              <w:jc w:val="both"/>
              <w:rPr>
                <w:rFonts w:ascii="Arial" w:hAnsi="Arial" w:cs="Arial"/>
                <w:sz w:val="24"/>
                <w:szCs w:val="24"/>
              </w:rPr>
            </w:pPr>
            <w:r>
              <w:rPr>
                <w:rFonts w:ascii="Arial" w:hAnsi="Arial" w:cs="Arial"/>
                <w:sz w:val="24"/>
                <w:szCs w:val="24"/>
              </w:rPr>
              <w:t xml:space="preserve">Members of the </w:t>
            </w:r>
            <w:r w:rsidRPr="00177EFA">
              <w:rPr>
                <w:rFonts w:ascii="Arial" w:hAnsi="Arial" w:cs="Arial"/>
                <w:sz w:val="24"/>
                <w:szCs w:val="24"/>
              </w:rPr>
              <w:t xml:space="preserve">PPG </w:t>
            </w:r>
            <w:r w:rsidR="00820B74">
              <w:rPr>
                <w:rFonts w:ascii="Arial" w:hAnsi="Arial" w:cs="Arial"/>
                <w:sz w:val="24"/>
                <w:szCs w:val="24"/>
              </w:rPr>
              <w:t xml:space="preserve">Panel </w:t>
            </w:r>
            <w:r w:rsidRPr="00177EFA">
              <w:rPr>
                <w:rFonts w:ascii="Arial" w:hAnsi="Arial" w:cs="Arial"/>
                <w:sz w:val="24"/>
                <w:szCs w:val="24"/>
              </w:rPr>
              <w:t xml:space="preserve">are requested to sign a </w:t>
            </w:r>
            <w:r w:rsidR="00820B74">
              <w:rPr>
                <w:rFonts w:ascii="Arial" w:hAnsi="Arial" w:cs="Arial"/>
                <w:sz w:val="24"/>
                <w:szCs w:val="24"/>
              </w:rPr>
              <w:t>consent/</w:t>
            </w:r>
            <w:r w:rsidRPr="00177EFA">
              <w:rPr>
                <w:rFonts w:ascii="Arial" w:hAnsi="Arial" w:cs="Arial"/>
                <w:sz w:val="24"/>
                <w:szCs w:val="24"/>
              </w:rPr>
              <w:t xml:space="preserve">confidentiality form, agreeing to </w:t>
            </w:r>
            <w:r w:rsidR="001B087F">
              <w:rPr>
                <w:rFonts w:ascii="Arial" w:hAnsi="Arial" w:cs="Arial"/>
                <w:sz w:val="24"/>
                <w:szCs w:val="24"/>
              </w:rPr>
              <w:t>the following:</w:t>
            </w:r>
          </w:p>
          <w:p w14:paraId="381E4E12" w14:textId="3120BB06" w:rsidR="00BB1998" w:rsidRPr="00177EFA" w:rsidRDefault="00755D70" w:rsidP="00BB1998">
            <w:pPr>
              <w:pStyle w:val="ListParagraph"/>
              <w:numPr>
                <w:ilvl w:val="0"/>
                <w:numId w:val="7"/>
              </w:numPr>
              <w:jc w:val="both"/>
              <w:rPr>
                <w:rFonts w:ascii="Arial" w:hAnsi="Arial" w:cs="Arial"/>
                <w:sz w:val="24"/>
                <w:szCs w:val="24"/>
              </w:rPr>
            </w:pPr>
            <w:r>
              <w:rPr>
                <w:rFonts w:ascii="Arial" w:hAnsi="Arial" w:cs="Arial"/>
                <w:sz w:val="24"/>
                <w:szCs w:val="24"/>
              </w:rPr>
              <w:t>t</w:t>
            </w:r>
            <w:r w:rsidR="00BB1998" w:rsidRPr="00177EFA">
              <w:rPr>
                <w:rFonts w:ascii="Arial" w:hAnsi="Arial" w:cs="Arial"/>
                <w:sz w:val="24"/>
                <w:szCs w:val="24"/>
              </w:rPr>
              <w:t xml:space="preserve">hat </w:t>
            </w:r>
            <w:r w:rsidR="00820B74">
              <w:rPr>
                <w:rFonts w:ascii="Arial" w:hAnsi="Arial" w:cs="Arial"/>
                <w:sz w:val="24"/>
                <w:szCs w:val="24"/>
              </w:rPr>
              <w:t>they</w:t>
            </w:r>
            <w:r w:rsidR="00BB1998" w:rsidRPr="00177EFA">
              <w:rPr>
                <w:rFonts w:ascii="Arial" w:hAnsi="Arial" w:cs="Arial"/>
                <w:sz w:val="24"/>
                <w:szCs w:val="24"/>
              </w:rPr>
              <w:t xml:space="preserve"> will not pass </w:t>
            </w:r>
            <w:r w:rsidR="00820B74">
              <w:rPr>
                <w:rFonts w:ascii="Arial" w:hAnsi="Arial" w:cs="Arial"/>
                <w:sz w:val="24"/>
                <w:szCs w:val="24"/>
              </w:rPr>
              <w:t xml:space="preserve">on the contact details of a fellow panel member to any other person </w:t>
            </w:r>
            <w:r w:rsidR="00BB1998" w:rsidRPr="00177EFA">
              <w:rPr>
                <w:rFonts w:ascii="Arial" w:hAnsi="Arial" w:cs="Arial"/>
                <w:sz w:val="24"/>
                <w:szCs w:val="24"/>
              </w:rPr>
              <w:t>without specific consent</w:t>
            </w:r>
            <w:r>
              <w:rPr>
                <w:rFonts w:ascii="Arial" w:hAnsi="Arial" w:cs="Arial"/>
                <w:sz w:val="24"/>
                <w:szCs w:val="24"/>
              </w:rPr>
              <w:t>;</w:t>
            </w:r>
            <w:r w:rsidR="00BB1998" w:rsidRPr="00177EFA">
              <w:rPr>
                <w:rFonts w:ascii="Arial" w:hAnsi="Arial" w:cs="Arial"/>
                <w:sz w:val="24"/>
                <w:szCs w:val="24"/>
              </w:rPr>
              <w:t xml:space="preserve"> </w:t>
            </w:r>
          </w:p>
          <w:p w14:paraId="7DA5CA53" w14:textId="4FB39398" w:rsidR="00BB1998" w:rsidRDefault="00755D70" w:rsidP="00BB1998">
            <w:pPr>
              <w:pStyle w:val="ListParagraph"/>
              <w:numPr>
                <w:ilvl w:val="0"/>
                <w:numId w:val="7"/>
              </w:numPr>
              <w:jc w:val="both"/>
              <w:rPr>
                <w:rFonts w:ascii="Arial" w:hAnsi="Arial" w:cs="Arial"/>
                <w:sz w:val="24"/>
                <w:szCs w:val="24"/>
              </w:rPr>
            </w:pPr>
            <w:r>
              <w:rPr>
                <w:rFonts w:ascii="Arial" w:hAnsi="Arial" w:cs="Arial"/>
                <w:sz w:val="24"/>
                <w:szCs w:val="24"/>
              </w:rPr>
              <w:t>t</w:t>
            </w:r>
            <w:r w:rsidR="00BB1998" w:rsidRPr="00177EFA">
              <w:rPr>
                <w:rFonts w:ascii="Arial" w:hAnsi="Arial" w:cs="Arial"/>
                <w:sz w:val="24"/>
                <w:szCs w:val="24"/>
              </w:rPr>
              <w:t xml:space="preserve">hat </w:t>
            </w:r>
            <w:r w:rsidR="00820B74">
              <w:rPr>
                <w:rFonts w:ascii="Arial" w:hAnsi="Arial" w:cs="Arial"/>
                <w:sz w:val="24"/>
                <w:szCs w:val="24"/>
              </w:rPr>
              <w:t>they</w:t>
            </w:r>
            <w:r w:rsidR="00BB1998" w:rsidRPr="00177EFA">
              <w:rPr>
                <w:rFonts w:ascii="Arial" w:hAnsi="Arial" w:cs="Arial"/>
                <w:sz w:val="24"/>
                <w:szCs w:val="24"/>
              </w:rPr>
              <w:t xml:space="preserve"> will not use </w:t>
            </w:r>
            <w:r w:rsidR="00820B74">
              <w:rPr>
                <w:rFonts w:ascii="Arial" w:hAnsi="Arial" w:cs="Arial"/>
                <w:sz w:val="24"/>
                <w:szCs w:val="24"/>
              </w:rPr>
              <w:t>the contact details of a fellow panel member</w:t>
            </w:r>
            <w:r w:rsidR="00BB1998" w:rsidRPr="00177EFA">
              <w:rPr>
                <w:rFonts w:ascii="Arial" w:hAnsi="Arial" w:cs="Arial"/>
                <w:sz w:val="24"/>
                <w:szCs w:val="24"/>
              </w:rPr>
              <w:t xml:space="preserve"> for anything other than </w:t>
            </w:r>
            <w:r w:rsidR="00820B74">
              <w:rPr>
                <w:rFonts w:ascii="Arial" w:hAnsi="Arial" w:cs="Arial"/>
                <w:sz w:val="24"/>
                <w:szCs w:val="24"/>
              </w:rPr>
              <w:t>PPG</w:t>
            </w:r>
            <w:r w:rsidR="00BB1998" w:rsidRPr="00177EFA">
              <w:rPr>
                <w:rFonts w:ascii="Arial" w:hAnsi="Arial" w:cs="Arial"/>
                <w:sz w:val="24"/>
                <w:szCs w:val="24"/>
              </w:rPr>
              <w:t xml:space="preserve"> business without specific consent</w:t>
            </w:r>
            <w:r>
              <w:rPr>
                <w:rFonts w:ascii="Arial" w:hAnsi="Arial" w:cs="Arial"/>
                <w:sz w:val="24"/>
                <w:szCs w:val="24"/>
              </w:rPr>
              <w:t>;</w:t>
            </w:r>
            <w:r w:rsidR="00BB1998" w:rsidRPr="00177EFA">
              <w:rPr>
                <w:rFonts w:ascii="Arial" w:hAnsi="Arial" w:cs="Arial"/>
                <w:sz w:val="24"/>
                <w:szCs w:val="24"/>
              </w:rPr>
              <w:t xml:space="preserve"> </w:t>
            </w:r>
          </w:p>
          <w:p w14:paraId="7E7F3B2B" w14:textId="172F44D2" w:rsidR="00820B74" w:rsidRDefault="00755D70" w:rsidP="00820B74">
            <w:pPr>
              <w:pStyle w:val="ListParagraph"/>
              <w:numPr>
                <w:ilvl w:val="0"/>
                <w:numId w:val="7"/>
              </w:numPr>
              <w:jc w:val="both"/>
              <w:rPr>
                <w:rFonts w:ascii="Arial" w:hAnsi="Arial" w:cs="Arial"/>
                <w:sz w:val="24"/>
                <w:szCs w:val="24"/>
              </w:rPr>
            </w:pPr>
            <w:r>
              <w:rPr>
                <w:rFonts w:ascii="Arial" w:hAnsi="Arial" w:cs="Arial"/>
                <w:sz w:val="24"/>
                <w:szCs w:val="24"/>
              </w:rPr>
              <w:t>t</w:t>
            </w:r>
            <w:r w:rsidR="00820B74" w:rsidRPr="00177EFA">
              <w:rPr>
                <w:rFonts w:ascii="Arial" w:hAnsi="Arial" w:cs="Arial"/>
                <w:sz w:val="24"/>
                <w:szCs w:val="24"/>
              </w:rPr>
              <w:t xml:space="preserve">hat </w:t>
            </w:r>
            <w:r w:rsidR="00820B74">
              <w:rPr>
                <w:rFonts w:ascii="Arial" w:hAnsi="Arial" w:cs="Arial"/>
                <w:sz w:val="24"/>
                <w:szCs w:val="24"/>
              </w:rPr>
              <w:t>they</w:t>
            </w:r>
            <w:r w:rsidR="00820B74" w:rsidRPr="00177EFA">
              <w:rPr>
                <w:rFonts w:ascii="Arial" w:hAnsi="Arial" w:cs="Arial"/>
                <w:sz w:val="24"/>
                <w:szCs w:val="24"/>
              </w:rPr>
              <w:t xml:space="preserve"> will not put </w:t>
            </w:r>
            <w:r w:rsidR="00820B74">
              <w:rPr>
                <w:rFonts w:ascii="Arial" w:hAnsi="Arial" w:cs="Arial"/>
                <w:sz w:val="24"/>
                <w:szCs w:val="24"/>
              </w:rPr>
              <w:t>the</w:t>
            </w:r>
            <w:r w:rsidR="00820B74" w:rsidRPr="00177EFA">
              <w:rPr>
                <w:rFonts w:ascii="Arial" w:hAnsi="Arial" w:cs="Arial"/>
                <w:sz w:val="24"/>
                <w:szCs w:val="24"/>
              </w:rPr>
              <w:t xml:space="preserve"> contact details </w:t>
            </w:r>
            <w:r w:rsidR="00820B74">
              <w:rPr>
                <w:rFonts w:ascii="Arial" w:hAnsi="Arial" w:cs="Arial"/>
                <w:sz w:val="24"/>
                <w:szCs w:val="24"/>
              </w:rPr>
              <w:t xml:space="preserve">of a fellow panel member </w:t>
            </w:r>
            <w:r w:rsidR="00820B74" w:rsidRPr="00177EFA">
              <w:rPr>
                <w:rFonts w:ascii="Arial" w:hAnsi="Arial" w:cs="Arial"/>
                <w:sz w:val="24"/>
                <w:szCs w:val="24"/>
              </w:rPr>
              <w:t>on group publicity without specific consent</w:t>
            </w:r>
            <w:r>
              <w:rPr>
                <w:rFonts w:ascii="Arial" w:hAnsi="Arial" w:cs="Arial"/>
                <w:sz w:val="24"/>
                <w:szCs w:val="24"/>
              </w:rPr>
              <w:t>;</w:t>
            </w:r>
          </w:p>
          <w:p w14:paraId="5C4FBE6C" w14:textId="6FE14BAA" w:rsidR="00BB1998" w:rsidRPr="00177EFA" w:rsidRDefault="00755D70" w:rsidP="00BB1998">
            <w:pPr>
              <w:pStyle w:val="ListParagraph"/>
              <w:numPr>
                <w:ilvl w:val="0"/>
                <w:numId w:val="7"/>
              </w:numPr>
              <w:jc w:val="both"/>
              <w:rPr>
                <w:rFonts w:ascii="Arial" w:hAnsi="Arial" w:cs="Arial"/>
                <w:sz w:val="24"/>
                <w:szCs w:val="24"/>
              </w:rPr>
            </w:pPr>
            <w:r>
              <w:rPr>
                <w:rFonts w:ascii="Arial" w:hAnsi="Arial" w:cs="Arial"/>
                <w:sz w:val="24"/>
                <w:szCs w:val="24"/>
              </w:rPr>
              <w:t>t</w:t>
            </w:r>
            <w:r w:rsidR="00BB1998" w:rsidRPr="00177EFA">
              <w:rPr>
                <w:rFonts w:ascii="Arial" w:hAnsi="Arial" w:cs="Arial"/>
                <w:sz w:val="24"/>
                <w:szCs w:val="24"/>
              </w:rPr>
              <w:t xml:space="preserve">hat if someone leaves the </w:t>
            </w:r>
            <w:r>
              <w:rPr>
                <w:rFonts w:ascii="Arial" w:hAnsi="Arial" w:cs="Arial"/>
                <w:sz w:val="24"/>
                <w:szCs w:val="24"/>
              </w:rPr>
              <w:t xml:space="preserve">PPG </w:t>
            </w:r>
            <w:r w:rsidR="00820B74">
              <w:rPr>
                <w:rFonts w:ascii="Arial" w:hAnsi="Arial" w:cs="Arial"/>
                <w:sz w:val="24"/>
                <w:szCs w:val="24"/>
              </w:rPr>
              <w:t>Panel</w:t>
            </w:r>
            <w:r>
              <w:rPr>
                <w:rFonts w:ascii="Arial" w:hAnsi="Arial" w:cs="Arial"/>
                <w:sz w:val="24"/>
                <w:szCs w:val="24"/>
              </w:rPr>
              <w:t>,</w:t>
            </w:r>
            <w:r w:rsidR="00BB1998" w:rsidRPr="00177EFA">
              <w:rPr>
                <w:rFonts w:ascii="Arial" w:hAnsi="Arial" w:cs="Arial"/>
                <w:sz w:val="24"/>
                <w:szCs w:val="24"/>
              </w:rPr>
              <w:t xml:space="preserve"> </w:t>
            </w:r>
            <w:r>
              <w:rPr>
                <w:rFonts w:ascii="Arial" w:hAnsi="Arial" w:cs="Arial"/>
                <w:sz w:val="24"/>
                <w:szCs w:val="24"/>
              </w:rPr>
              <w:t>all remaining members</w:t>
            </w:r>
            <w:r w:rsidR="00BB1998" w:rsidRPr="00177EFA">
              <w:rPr>
                <w:rFonts w:ascii="Arial" w:hAnsi="Arial" w:cs="Arial"/>
                <w:sz w:val="24"/>
                <w:szCs w:val="24"/>
              </w:rPr>
              <w:t xml:space="preserve"> will delete their details, and vice versa, unless specific consent is given to keep them</w:t>
            </w:r>
            <w:r>
              <w:rPr>
                <w:rFonts w:ascii="Arial" w:hAnsi="Arial" w:cs="Arial"/>
                <w:sz w:val="24"/>
                <w:szCs w:val="24"/>
              </w:rPr>
              <w:t>.</w:t>
            </w:r>
            <w:r w:rsidR="00BB1998" w:rsidRPr="00177EFA">
              <w:rPr>
                <w:rFonts w:ascii="Arial" w:hAnsi="Arial" w:cs="Arial"/>
                <w:sz w:val="24"/>
                <w:szCs w:val="24"/>
              </w:rPr>
              <w:t xml:space="preserve"> </w:t>
            </w:r>
          </w:p>
          <w:p w14:paraId="260F8356" w14:textId="77777777" w:rsidR="00BB1998" w:rsidRPr="00177EFA" w:rsidRDefault="00BB1998" w:rsidP="00BB1998">
            <w:pPr>
              <w:pStyle w:val="ListParagraph"/>
              <w:ind w:left="430" w:hanging="425"/>
              <w:jc w:val="both"/>
              <w:rPr>
                <w:rFonts w:ascii="Arial" w:hAnsi="Arial" w:cs="Arial"/>
                <w:color w:val="000000"/>
                <w:sz w:val="24"/>
                <w:szCs w:val="24"/>
                <w:lang w:eastAsia="en-GB"/>
              </w:rPr>
            </w:pPr>
          </w:p>
          <w:p w14:paraId="3C2E300B" w14:textId="1563723E" w:rsidR="00BB1998" w:rsidRPr="00755D70" w:rsidRDefault="00755D70" w:rsidP="00755D70">
            <w:pPr>
              <w:jc w:val="both"/>
              <w:rPr>
                <w:rFonts w:ascii="Arial" w:hAnsi="Arial" w:cs="Arial"/>
                <w:color w:val="000000"/>
                <w:sz w:val="24"/>
                <w:szCs w:val="24"/>
                <w:lang w:eastAsia="en-GB"/>
              </w:rPr>
            </w:pPr>
            <w:r>
              <w:rPr>
                <w:rFonts w:ascii="Arial" w:hAnsi="Arial" w:cs="Arial"/>
                <w:color w:val="000000"/>
                <w:sz w:val="24"/>
                <w:szCs w:val="24"/>
                <w:lang w:eastAsia="en-GB"/>
              </w:rPr>
              <w:t>C</w:t>
            </w:r>
            <w:r w:rsidR="00BB1998" w:rsidRPr="00755D70">
              <w:rPr>
                <w:rFonts w:ascii="Arial" w:hAnsi="Arial" w:cs="Arial"/>
                <w:color w:val="000000"/>
                <w:sz w:val="24"/>
                <w:szCs w:val="24"/>
                <w:lang w:eastAsia="en-GB"/>
              </w:rPr>
              <w:t xml:space="preserve">ontact details of the Virtual PPG </w:t>
            </w:r>
            <w:r w:rsidR="00BB1998" w:rsidRPr="00755D70">
              <w:rPr>
                <w:rFonts w:ascii="Arial" w:hAnsi="Arial" w:cs="Arial"/>
                <w:b/>
                <w:color w:val="000000"/>
                <w:sz w:val="24"/>
                <w:szCs w:val="24"/>
                <w:lang w:eastAsia="en-GB"/>
              </w:rPr>
              <w:t>are not shared</w:t>
            </w:r>
            <w:r w:rsidR="00BB1998" w:rsidRPr="00755D70">
              <w:rPr>
                <w:rFonts w:ascii="Arial" w:hAnsi="Arial" w:cs="Arial"/>
                <w:color w:val="000000"/>
                <w:sz w:val="24"/>
                <w:szCs w:val="24"/>
                <w:lang w:eastAsia="en-GB"/>
              </w:rPr>
              <w:t xml:space="preserve"> with anyone except for staff employed by Quorn Medical Centre.  All communication </w:t>
            </w:r>
            <w:r>
              <w:rPr>
                <w:rFonts w:ascii="Arial" w:hAnsi="Arial" w:cs="Arial"/>
                <w:color w:val="000000"/>
                <w:sz w:val="24"/>
                <w:szCs w:val="24"/>
                <w:lang w:eastAsia="en-GB"/>
              </w:rPr>
              <w:t>to members of the Virtual PPG uses</w:t>
            </w:r>
            <w:r w:rsidR="00BB1998" w:rsidRPr="00755D70">
              <w:rPr>
                <w:rFonts w:ascii="Arial" w:hAnsi="Arial" w:cs="Arial"/>
                <w:color w:val="000000"/>
                <w:sz w:val="24"/>
                <w:szCs w:val="24"/>
                <w:lang w:eastAsia="en-GB"/>
              </w:rPr>
              <w:t xml:space="preserve"> BCC to protect their identity.</w:t>
            </w:r>
          </w:p>
          <w:p w14:paraId="4B8D0702" w14:textId="77777777" w:rsidR="00BB1998" w:rsidRDefault="00BB1998" w:rsidP="008634A8">
            <w:pPr>
              <w:jc w:val="both"/>
              <w:rPr>
                <w:rFonts w:ascii="Arial" w:hAnsi="Arial" w:cs="Arial"/>
                <w:sz w:val="24"/>
                <w:szCs w:val="24"/>
              </w:rPr>
            </w:pPr>
          </w:p>
          <w:p w14:paraId="7DDADB6E" w14:textId="4E73F002" w:rsidR="00E26CDC" w:rsidRPr="00177EFA" w:rsidRDefault="008634A8" w:rsidP="00A345C4">
            <w:pPr>
              <w:rPr>
                <w:rFonts w:ascii="Arial" w:hAnsi="Arial" w:cs="Arial"/>
                <w:sz w:val="24"/>
                <w:szCs w:val="24"/>
              </w:rPr>
            </w:pPr>
            <w:r w:rsidRPr="00177EFA">
              <w:rPr>
                <w:rFonts w:ascii="Arial" w:hAnsi="Arial" w:cs="Arial"/>
                <w:sz w:val="24"/>
                <w:szCs w:val="24"/>
              </w:rPr>
              <w:t xml:space="preserve">We also take photos </w:t>
            </w:r>
            <w:r w:rsidR="00B74C30">
              <w:rPr>
                <w:rFonts w:ascii="Arial" w:hAnsi="Arial" w:cs="Arial"/>
                <w:sz w:val="24"/>
                <w:szCs w:val="24"/>
              </w:rPr>
              <w:t>at</w:t>
            </w:r>
            <w:r w:rsidRPr="00177EFA">
              <w:rPr>
                <w:rFonts w:ascii="Arial" w:hAnsi="Arial" w:cs="Arial"/>
                <w:sz w:val="24"/>
                <w:szCs w:val="24"/>
              </w:rPr>
              <w:t xml:space="preserve"> our health education events</w:t>
            </w:r>
            <w:r w:rsidR="00B74C30">
              <w:rPr>
                <w:rFonts w:ascii="Arial" w:hAnsi="Arial" w:cs="Arial"/>
                <w:sz w:val="24"/>
                <w:szCs w:val="24"/>
              </w:rPr>
              <w:t>. These</w:t>
            </w:r>
            <w:r w:rsidRPr="00177EFA">
              <w:rPr>
                <w:rFonts w:ascii="Arial" w:hAnsi="Arial" w:cs="Arial"/>
                <w:sz w:val="24"/>
                <w:szCs w:val="24"/>
              </w:rPr>
              <w:t xml:space="preserve"> are</w:t>
            </w:r>
            <w:r w:rsidR="00B74C30">
              <w:rPr>
                <w:rFonts w:ascii="Arial" w:hAnsi="Arial" w:cs="Arial"/>
                <w:sz w:val="24"/>
                <w:szCs w:val="24"/>
              </w:rPr>
              <w:t xml:space="preserve"> </w:t>
            </w:r>
            <w:r w:rsidRPr="00177EFA">
              <w:rPr>
                <w:rFonts w:ascii="Arial" w:hAnsi="Arial" w:cs="Arial"/>
                <w:sz w:val="24"/>
                <w:szCs w:val="24"/>
              </w:rPr>
              <w:t xml:space="preserve">published on our Practice Website and our Practice Facebook site for a period of </w:t>
            </w:r>
            <w:r w:rsidR="00B74C30">
              <w:rPr>
                <w:rFonts w:ascii="Arial" w:hAnsi="Arial" w:cs="Arial"/>
                <w:sz w:val="24"/>
                <w:szCs w:val="24"/>
              </w:rPr>
              <w:t>one</w:t>
            </w:r>
            <w:r w:rsidRPr="00177EFA">
              <w:rPr>
                <w:rFonts w:ascii="Arial" w:hAnsi="Arial" w:cs="Arial"/>
                <w:sz w:val="24"/>
                <w:szCs w:val="24"/>
              </w:rPr>
              <w:t xml:space="preserve"> month and then removed.  Attendees </w:t>
            </w:r>
            <w:r w:rsidR="00B74C30">
              <w:rPr>
                <w:rFonts w:ascii="Arial" w:hAnsi="Arial" w:cs="Arial"/>
                <w:sz w:val="24"/>
                <w:szCs w:val="24"/>
              </w:rPr>
              <w:t xml:space="preserve">at the event </w:t>
            </w:r>
            <w:r w:rsidRPr="00177EFA">
              <w:rPr>
                <w:rFonts w:ascii="Arial" w:hAnsi="Arial" w:cs="Arial"/>
                <w:sz w:val="24"/>
                <w:szCs w:val="24"/>
              </w:rPr>
              <w:t>are always informed about the taking of photos and can request not to take par</w:t>
            </w:r>
            <w:r w:rsidR="00E26CDC">
              <w:rPr>
                <w:rFonts w:ascii="Arial" w:hAnsi="Arial" w:cs="Arial"/>
                <w:sz w:val="24"/>
                <w:szCs w:val="24"/>
              </w:rPr>
              <w:t>t.</w:t>
            </w:r>
          </w:p>
        </w:tc>
      </w:tr>
      <w:tr w:rsidR="008634A8" w:rsidRPr="00177EFA" w14:paraId="36718249" w14:textId="77777777" w:rsidTr="004F7429">
        <w:trPr>
          <w:trHeight w:val="1009"/>
        </w:trPr>
        <w:tc>
          <w:tcPr>
            <w:tcW w:w="2405" w:type="dxa"/>
          </w:tcPr>
          <w:p w14:paraId="7E8490C5" w14:textId="3F7ABE38" w:rsidR="008634A8" w:rsidRPr="00177EFA" w:rsidRDefault="008634A8" w:rsidP="008634A8">
            <w:pPr>
              <w:rPr>
                <w:rFonts w:ascii="Arial" w:hAnsi="Arial" w:cs="Arial"/>
                <w:color w:val="000000"/>
                <w:sz w:val="24"/>
                <w:szCs w:val="24"/>
                <w:lang w:eastAsia="en-GB"/>
              </w:rPr>
            </w:pPr>
            <w:r w:rsidRPr="00177EFA">
              <w:rPr>
                <w:rFonts w:ascii="Arial" w:hAnsi="Arial" w:cs="Arial"/>
                <w:b/>
                <w:color w:val="000000"/>
                <w:sz w:val="24"/>
                <w:szCs w:val="24"/>
                <w:lang w:eastAsia="en-GB"/>
              </w:rPr>
              <w:lastRenderedPageBreak/>
              <w:t>Recipient or categories of recipient</w:t>
            </w:r>
            <w:r w:rsidR="00513355">
              <w:rPr>
                <w:rFonts w:ascii="Arial" w:hAnsi="Arial" w:cs="Arial"/>
                <w:b/>
                <w:color w:val="000000"/>
                <w:sz w:val="24"/>
                <w:szCs w:val="24"/>
                <w:lang w:eastAsia="en-GB"/>
              </w:rPr>
              <w:t xml:space="preserve"> </w:t>
            </w:r>
            <w:r w:rsidRPr="00177EFA">
              <w:rPr>
                <w:rFonts w:ascii="Arial" w:hAnsi="Arial" w:cs="Arial"/>
                <w:color w:val="000000"/>
                <w:sz w:val="24"/>
                <w:szCs w:val="24"/>
                <w:lang w:eastAsia="en-GB"/>
              </w:rPr>
              <w:t>of the processed data</w:t>
            </w:r>
          </w:p>
          <w:p w14:paraId="3EB2C1FD" w14:textId="77777777" w:rsidR="008634A8" w:rsidRPr="00177EFA" w:rsidRDefault="008634A8" w:rsidP="008634A8">
            <w:pPr>
              <w:rPr>
                <w:rFonts w:ascii="Arial" w:hAnsi="Arial" w:cs="Arial"/>
                <w:sz w:val="24"/>
                <w:szCs w:val="24"/>
              </w:rPr>
            </w:pPr>
          </w:p>
        </w:tc>
        <w:tc>
          <w:tcPr>
            <w:tcW w:w="6611" w:type="dxa"/>
          </w:tcPr>
          <w:p w14:paraId="36C98AA9" w14:textId="77777777" w:rsidR="00CF165E" w:rsidRDefault="00CF165E" w:rsidP="008634A8">
            <w:pPr>
              <w:jc w:val="both"/>
              <w:rPr>
                <w:rFonts w:ascii="Arial" w:hAnsi="Arial" w:cs="Arial"/>
                <w:color w:val="000000"/>
                <w:sz w:val="24"/>
                <w:szCs w:val="24"/>
                <w:lang w:eastAsia="en-GB"/>
              </w:rPr>
            </w:pPr>
            <w:r>
              <w:rPr>
                <w:rFonts w:ascii="Arial" w:hAnsi="Arial" w:cs="Arial"/>
                <w:color w:val="000000"/>
                <w:sz w:val="24"/>
                <w:szCs w:val="24"/>
                <w:lang w:eastAsia="en-GB"/>
              </w:rPr>
              <w:t>Contact data for members of the</w:t>
            </w:r>
            <w:r w:rsidR="008634A8" w:rsidRPr="00177EFA">
              <w:rPr>
                <w:rFonts w:ascii="Arial" w:hAnsi="Arial" w:cs="Arial"/>
                <w:color w:val="000000"/>
                <w:sz w:val="24"/>
                <w:szCs w:val="24"/>
                <w:lang w:eastAsia="en-GB"/>
              </w:rPr>
              <w:t xml:space="preserve"> PPG </w:t>
            </w:r>
            <w:r>
              <w:rPr>
                <w:rFonts w:ascii="Arial" w:hAnsi="Arial" w:cs="Arial"/>
                <w:color w:val="000000"/>
                <w:sz w:val="24"/>
                <w:szCs w:val="24"/>
                <w:lang w:eastAsia="en-GB"/>
              </w:rPr>
              <w:t>P</w:t>
            </w:r>
            <w:r w:rsidR="008634A8" w:rsidRPr="00177EFA">
              <w:rPr>
                <w:rFonts w:ascii="Arial" w:hAnsi="Arial" w:cs="Arial"/>
                <w:color w:val="000000"/>
                <w:sz w:val="24"/>
                <w:szCs w:val="24"/>
                <w:lang w:eastAsia="en-GB"/>
              </w:rPr>
              <w:t>anel will be shared with fellow panel members</w:t>
            </w:r>
            <w:r>
              <w:rPr>
                <w:rFonts w:ascii="Arial" w:hAnsi="Arial" w:cs="Arial"/>
                <w:color w:val="000000"/>
                <w:sz w:val="24"/>
                <w:szCs w:val="24"/>
                <w:lang w:eastAsia="en-GB"/>
              </w:rPr>
              <w:t xml:space="preserve"> subject to consent</w:t>
            </w:r>
            <w:r w:rsidR="008634A8" w:rsidRPr="00177EFA">
              <w:rPr>
                <w:rFonts w:ascii="Arial" w:hAnsi="Arial" w:cs="Arial"/>
                <w:color w:val="000000"/>
                <w:sz w:val="24"/>
                <w:szCs w:val="24"/>
                <w:lang w:eastAsia="en-GB"/>
              </w:rPr>
              <w:t xml:space="preserve">.  </w:t>
            </w:r>
          </w:p>
          <w:p w14:paraId="67A4C3C3" w14:textId="77777777" w:rsidR="00CF165E" w:rsidRDefault="00CF165E" w:rsidP="008634A8">
            <w:pPr>
              <w:jc w:val="both"/>
              <w:rPr>
                <w:rFonts w:ascii="Arial" w:hAnsi="Arial" w:cs="Arial"/>
                <w:color w:val="000000"/>
                <w:sz w:val="24"/>
                <w:szCs w:val="24"/>
                <w:lang w:eastAsia="en-GB"/>
              </w:rPr>
            </w:pPr>
          </w:p>
          <w:p w14:paraId="42872E16" w14:textId="08C90390" w:rsidR="008634A8" w:rsidRPr="00177EFA" w:rsidRDefault="008634A8" w:rsidP="008634A8">
            <w:pPr>
              <w:jc w:val="both"/>
              <w:rPr>
                <w:rFonts w:ascii="Arial" w:hAnsi="Arial" w:cs="Arial"/>
                <w:color w:val="000000"/>
                <w:sz w:val="24"/>
                <w:szCs w:val="24"/>
                <w:lang w:eastAsia="en-GB"/>
              </w:rPr>
            </w:pPr>
            <w:r w:rsidRPr="00177EFA">
              <w:rPr>
                <w:rFonts w:ascii="Arial" w:hAnsi="Arial" w:cs="Arial"/>
                <w:color w:val="000000"/>
                <w:sz w:val="24"/>
                <w:szCs w:val="24"/>
                <w:lang w:eastAsia="en-GB"/>
              </w:rPr>
              <w:t xml:space="preserve">Virtual PPG data is </w:t>
            </w:r>
            <w:r w:rsidR="00CF165E">
              <w:rPr>
                <w:rFonts w:ascii="Arial" w:hAnsi="Arial" w:cs="Arial"/>
                <w:color w:val="000000"/>
                <w:sz w:val="24"/>
                <w:szCs w:val="24"/>
                <w:lang w:eastAsia="en-GB"/>
              </w:rPr>
              <w:t xml:space="preserve">not </w:t>
            </w:r>
            <w:r w:rsidRPr="00177EFA">
              <w:rPr>
                <w:rFonts w:ascii="Arial" w:hAnsi="Arial" w:cs="Arial"/>
                <w:color w:val="000000"/>
                <w:sz w:val="24"/>
                <w:szCs w:val="24"/>
                <w:lang w:eastAsia="en-GB"/>
              </w:rPr>
              <w:t>shared with anyone, other than the Practice staff who are responsible for contacting the Virtual PPG.</w:t>
            </w:r>
          </w:p>
          <w:p w14:paraId="6AC8DA74" w14:textId="5191C718" w:rsidR="00513355" w:rsidRPr="00177EFA" w:rsidRDefault="00513355" w:rsidP="00A93FAF">
            <w:pPr>
              <w:jc w:val="both"/>
              <w:rPr>
                <w:rFonts w:ascii="Arial" w:hAnsi="Arial" w:cs="Arial"/>
                <w:sz w:val="24"/>
                <w:szCs w:val="24"/>
              </w:rPr>
            </w:pPr>
          </w:p>
        </w:tc>
      </w:tr>
      <w:tr w:rsidR="008634A8" w:rsidRPr="00177EFA" w14:paraId="5F25FDFC" w14:textId="77777777" w:rsidTr="004F7429">
        <w:tc>
          <w:tcPr>
            <w:tcW w:w="2405" w:type="dxa"/>
          </w:tcPr>
          <w:p w14:paraId="5DA97966" w14:textId="77777777" w:rsidR="008634A8" w:rsidRPr="00177EFA" w:rsidRDefault="008634A8" w:rsidP="008634A8">
            <w:pPr>
              <w:rPr>
                <w:rFonts w:ascii="Arial" w:hAnsi="Arial" w:cs="Arial"/>
                <w:sz w:val="24"/>
                <w:szCs w:val="24"/>
              </w:rPr>
            </w:pPr>
            <w:r w:rsidRPr="00177EFA">
              <w:rPr>
                <w:rFonts w:ascii="Arial" w:hAnsi="Arial" w:cs="Arial"/>
                <w:b/>
                <w:color w:val="000000"/>
                <w:sz w:val="24"/>
                <w:szCs w:val="24"/>
                <w:lang w:eastAsia="en-GB"/>
              </w:rPr>
              <w:t>Right to access and correct</w:t>
            </w:r>
          </w:p>
        </w:tc>
        <w:tc>
          <w:tcPr>
            <w:tcW w:w="6611" w:type="dxa"/>
          </w:tcPr>
          <w:p w14:paraId="01BFE776" w14:textId="464C0602" w:rsidR="00513355" w:rsidRDefault="00513355" w:rsidP="00513355">
            <w:pPr>
              <w:pStyle w:val="ListParagraph"/>
              <w:ind w:left="5"/>
              <w:jc w:val="both"/>
              <w:rPr>
                <w:rFonts w:ascii="Arial" w:hAnsi="Arial" w:cs="Arial"/>
                <w:color w:val="000000"/>
                <w:sz w:val="24"/>
                <w:szCs w:val="24"/>
                <w:lang w:eastAsia="en-GB"/>
              </w:rPr>
            </w:pPr>
            <w:r w:rsidRPr="00177EFA">
              <w:rPr>
                <w:rFonts w:ascii="Arial" w:hAnsi="Arial" w:cs="Arial"/>
                <w:color w:val="000000"/>
                <w:sz w:val="24"/>
                <w:szCs w:val="24"/>
                <w:lang w:eastAsia="en-GB"/>
              </w:rPr>
              <w:t>We have the responsibility to ensure you know what data is held about you in relation to our Patient Participation Group.</w:t>
            </w:r>
          </w:p>
          <w:p w14:paraId="6D8F51DE" w14:textId="2E449501" w:rsidR="00513355" w:rsidRDefault="00513355" w:rsidP="00513355">
            <w:pPr>
              <w:pStyle w:val="ListParagraph"/>
              <w:ind w:left="5"/>
              <w:jc w:val="both"/>
              <w:rPr>
                <w:rFonts w:ascii="Arial" w:hAnsi="Arial" w:cs="Arial"/>
                <w:color w:val="000000"/>
                <w:sz w:val="24"/>
                <w:szCs w:val="24"/>
                <w:lang w:eastAsia="en-GB"/>
              </w:rPr>
            </w:pPr>
          </w:p>
          <w:p w14:paraId="18151BCF" w14:textId="3F800EDE" w:rsidR="00513355" w:rsidRDefault="00513355" w:rsidP="00513355">
            <w:pPr>
              <w:pStyle w:val="ListParagraph"/>
              <w:ind w:left="5"/>
              <w:jc w:val="both"/>
              <w:rPr>
                <w:rFonts w:ascii="Arial" w:hAnsi="Arial" w:cs="Arial"/>
                <w:color w:val="000000"/>
                <w:sz w:val="24"/>
                <w:szCs w:val="24"/>
                <w:lang w:eastAsia="en-GB"/>
              </w:rPr>
            </w:pPr>
            <w:r>
              <w:rPr>
                <w:rFonts w:ascii="Arial" w:hAnsi="Arial" w:cs="Arial"/>
                <w:color w:val="000000"/>
                <w:sz w:val="24"/>
                <w:szCs w:val="24"/>
                <w:lang w:eastAsia="en-GB"/>
              </w:rPr>
              <w:t>You have the right to request the amendmen</w:t>
            </w:r>
            <w:r w:rsidR="003B58E4">
              <w:rPr>
                <w:rFonts w:ascii="Arial" w:hAnsi="Arial" w:cs="Arial"/>
                <w:color w:val="000000"/>
                <w:sz w:val="24"/>
                <w:szCs w:val="24"/>
                <w:lang w:eastAsia="en-GB"/>
              </w:rPr>
              <w:t>t or removal</w:t>
            </w:r>
            <w:r>
              <w:rPr>
                <w:rFonts w:ascii="Arial" w:hAnsi="Arial" w:cs="Arial"/>
                <w:color w:val="000000"/>
                <w:sz w:val="24"/>
                <w:szCs w:val="24"/>
                <w:lang w:eastAsia="en-GB"/>
              </w:rPr>
              <w:t xml:space="preserve"> of such data.</w:t>
            </w:r>
          </w:p>
          <w:p w14:paraId="5DDE5B08" w14:textId="77777777" w:rsidR="00513355" w:rsidRDefault="00513355" w:rsidP="008634A8">
            <w:pPr>
              <w:pStyle w:val="ListParagraph"/>
              <w:ind w:left="5"/>
              <w:jc w:val="both"/>
              <w:rPr>
                <w:rFonts w:ascii="Arial" w:hAnsi="Arial" w:cs="Arial"/>
                <w:color w:val="000000"/>
                <w:sz w:val="24"/>
                <w:szCs w:val="24"/>
                <w:lang w:eastAsia="en-GB"/>
              </w:rPr>
            </w:pPr>
          </w:p>
          <w:p w14:paraId="325187AE" w14:textId="0846E9AA" w:rsidR="008634A8" w:rsidRDefault="008634A8" w:rsidP="008634A8">
            <w:pPr>
              <w:pStyle w:val="ListParagraph"/>
              <w:ind w:left="5"/>
              <w:jc w:val="both"/>
              <w:rPr>
                <w:rFonts w:ascii="Arial" w:hAnsi="Arial" w:cs="Arial"/>
                <w:color w:val="000000"/>
                <w:sz w:val="24"/>
                <w:szCs w:val="24"/>
                <w:lang w:eastAsia="en-GB"/>
              </w:rPr>
            </w:pPr>
            <w:r w:rsidRPr="00177EFA">
              <w:rPr>
                <w:rFonts w:ascii="Arial" w:hAnsi="Arial" w:cs="Arial"/>
                <w:color w:val="000000"/>
                <w:sz w:val="24"/>
                <w:szCs w:val="24"/>
                <w:lang w:eastAsia="en-GB"/>
              </w:rPr>
              <w:t>You have the right to request removal from our mailing list</w:t>
            </w:r>
            <w:r w:rsidR="00513355">
              <w:rPr>
                <w:rFonts w:ascii="Arial" w:hAnsi="Arial" w:cs="Arial"/>
                <w:color w:val="000000"/>
                <w:sz w:val="24"/>
                <w:szCs w:val="24"/>
                <w:lang w:eastAsia="en-GB"/>
              </w:rPr>
              <w:t xml:space="preserve"> at any time.</w:t>
            </w:r>
            <w:r w:rsidRPr="00177EFA">
              <w:rPr>
                <w:rFonts w:ascii="Arial" w:hAnsi="Arial" w:cs="Arial"/>
                <w:color w:val="000000"/>
                <w:sz w:val="24"/>
                <w:szCs w:val="24"/>
                <w:lang w:eastAsia="en-GB"/>
              </w:rPr>
              <w:t xml:space="preserve"> </w:t>
            </w:r>
          </w:p>
          <w:p w14:paraId="0325E099" w14:textId="07B80DFC" w:rsidR="00513355" w:rsidRPr="00177EFA" w:rsidRDefault="00513355" w:rsidP="00503939">
            <w:pPr>
              <w:jc w:val="both"/>
              <w:rPr>
                <w:rFonts w:ascii="Arial" w:hAnsi="Arial" w:cs="Arial"/>
                <w:color w:val="000000"/>
                <w:sz w:val="24"/>
                <w:szCs w:val="24"/>
                <w:lang w:eastAsia="en-GB"/>
              </w:rPr>
            </w:pPr>
          </w:p>
        </w:tc>
      </w:tr>
      <w:tr w:rsidR="008634A8" w:rsidRPr="00177EFA" w14:paraId="0C47D8F6" w14:textId="77777777" w:rsidTr="004F7429">
        <w:tc>
          <w:tcPr>
            <w:tcW w:w="2405" w:type="dxa"/>
          </w:tcPr>
          <w:p w14:paraId="4F8D936D" w14:textId="3FEC8BCD" w:rsidR="008634A8" w:rsidRPr="00177EFA" w:rsidRDefault="008634A8" w:rsidP="008634A8">
            <w:pPr>
              <w:jc w:val="both"/>
              <w:rPr>
                <w:rFonts w:ascii="Arial" w:hAnsi="Arial" w:cs="Arial"/>
                <w:b/>
                <w:color w:val="000000"/>
                <w:sz w:val="24"/>
                <w:szCs w:val="24"/>
                <w:lang w:eastAsia="en-GB"/>
              </w:rPr>
            </w:pPr>
            <w:r w:rsidRPr="00177EFA">
              <w:rPr>
                <w:rFonts w:ascii="Arial" w:hAnsi="Arial" w:cs="Arial"/>
                <w:b/>
                <w:color w:val="000000"/>
                <w:sz w:val="24"/>
                <w:szCs w:val="24"/>
                <w:lang w:eastAsia="en-GB"/>
              </w:rPr>
              <w:lastRenderedPageBreak/>
              <w:t>Retention period</w:t>
            </w:r>
          </w:p>
          <w:p w14:paraId="055D9624" w14:textId="77777777" w:rsidR="008634A8" w:rsidRPr="00177EFA" w:rsidRDefault="008634A8" w:rsidP="008634A8">
            <w:pPr>
              <w:jc w:val="both"/>
              <w:rPr>
                <w:rFonts w:ascii="Arial" w:hAnsi="Arial" w:cs="Arial"/>
                <w:sz w:val="24"/>
                <w:szCs w:val="24"/>
              </w:rPr>
            </w:pPr>
          </w:p>
        </w:tc>
        <w:tc>
          <w:tcPr>
            <w:tcW w:w="6611" w:type="dxa"/>
          </w:tcPr>
          <w:p w14:paraId="3FA76B0D" w14:textId="40A718A5" w:rsidR="008634A8" w:rsidRPr="00177EFA" w:rsidRDefault="008634A8" w:rsidP="008634A8">
            <w:pPr>
              <w:jc w:val="both"/>
              <w:rPr>
                <w:rFonts w:ascii="Arial" w:hAnsi="Arial" w:cs="Arial"/>
                <w:color w:val="000000"/>
                <w:sz w:val="24"/>
                <w:szCs w:val="24"/>
                <w:lang w:eastAsia="en-GB"/>
              </w:rPr>
            </w:pPr>
            <w:r w:rsidRPr="00177EFA">
              <w:rPr>
                <w:rFonts w:ascii="Arial" w:hAnsi="Arial" w:cs="Arial"/>
                <w:color w:val="000000"/>
                <w:sz w:val="24"/>
                <w:szCs w:val="24"/>
                <w:lang w:eastAsia="en-GB"/>
              </w:rPr>
              <w:t xml:space="preserve">If a member leaves </w:t>
            </w:r>
            <w:r w:rsidR="00B50BE3">
              <w:rPr>
                <w:rFonts w:ascii="Arial" w:hAnsi="Arial" w:cs="Arial"/>
                <w:color w:val="000000"/>
                <w:sz w:val="24"/>
                <w:szCs w:val="24"/>
                <w:lang w:eastAsia="en-GB"/>
              </w:rPr>
              <w:t>the PPG Panel or the VPPG</w:t>
            </w:r>
            <w:r w:rsidRPr="00177EFA">
              <w:rPr>
                <w:rFonts w:ascii="Arial" w:hAnsi="Arial" w:cs="Arial"/>
                <w:color w:val="000000"/>
                <w:sz w:val="24"/>
                <w:szCs w:val="24"/>
                <w:lang w:eastAsia="en-GB"/>
              </w:rPr>
              <w:t xml:space="preserve">, their details are removed </w:t>
            </w:r>
            <w:r w:rsidR="00B50BE3">
              <w:rPr>
                <w:rFonts w:ascii="Arial" w:hAnsi="Arial" w:cs="Arial"/>
                <w:color w:val="000000"/>
                <w:sz w:val="24"/>
                <w:szCs w:val="24"/>
                <w:lang w:eastAsia="en-GB"/>
              </w:rPr>
              <w:t xml:space="preserve">from these records </w:t>
            </w:r>
            <w:r w:rsidRPr="00177EFA">
              <w:rPr>
                <w:rFonts w:ascii="Arial" w:hAnsi="Arial" w:cs="Arial"/>
                <w:color w:val="000000"/>
                <w:sz w:val="24"/>
                <w:szCs w:val="24"/>
                <w:lang w:eastAsia="en-GB"/>
              </w:rPr>
              <w:t>within one month.</w:t>
            </w:r>
          </w:p>
          <w:p w14:paraId="4F6B7543" w14:textId="77777777" w:rsidR="008634A8" w:rsidRPr="00177EFA" w:rsidRDefault="008634A8" w:rsidP="008634A8">
            <w:pPr>
              <w:jc w:val="both"/>
              <w:rPr>
                <w:rFonts w:ascii="Arial" w:hAnsi="Arial" w:cs="Arial"/>
                <w:color w:val="000000"/>
                <w:sz w:val="24"/>
                <w:szCs w:val="24"/>
                <w:lang w:eastAsia="en-GB"/>
              </w:rPr>
            </w:pPr>
          </w:p>
          <w:p w14:paraId="569A2940" w14:textId="732D5483" w:rsidR="008634A8" w:rsidRPr="00177EFA" w:rsidRDefault="008634A8" w:rsidP="008634A8">
            <w:pPr>
              <w:jc w:val="both"/>
              <w:rPr>
                <w:rFonts w:ascii="Arial" w:hAnsi="Arial" w:cs="Arial"/>
                <w:sz w:val="24"/>
                <w:szCs w:val="24"/>
                <w:lang w:eastAsia="en-GB"/>
              </w:rPr>
            </w:pPr>
            <w:r w:rsidRPr="00177EFA">
              <w:rPr>
                <w:rFonts w:ascii="Arial" w:hAnsi="Arial" w:cs="Arial"/>
                <w:color w:val="000000"/>
                <w:sz w:val="24"/>
                <w:szCs w:val="24"/>
                <w:lang w:eastAsia="en-GB"/>
              </w:rPr>
              <w:t>Photos taken at events are removed after one month from our Practice website and Facebook site.</w:t>
            </w:r>
          </w:p>
          <w:p w14:paraId="14C2B288" w14:textId="77777777" w:rsidR="008634A8" w:rsidRPr="00177EFA" w:rsidRDefault="008634A8" w:rsidP="008634A8">
            <w:pPr>
              <w:jc w:val="both"/>
              <w:rPr>
                <w:rFonts w:ascii="Arial" w:hAnsi="Arial" w:cs="Arial"/>
                <w:sz w:val="24"/>
                <w:szCs w:val="24"/>
              </w:rPr>
            </w:pPr>
          </w:p>
        </w:tc>
      </w:tr>
      <w:tr w:rsidR="008634A8" w:rsidRPr="00177EFA" w14:paraId="769497AB" w14:textId="77777777" w:rsidTr="004F7429">
        <w:tc>
          <w:tcPr>
            <w:tcW w:w="2405" w:type="dxa"/>
          </w:tcPr>
          <w:p w14:paraId="3B5B08C5" w14:textId="687E76A3" w:rsidR="008634A8" w:rsidRPr="00177EFA" w:rsidRDefault="008634A8" w:rsidP="008634A8">
            <w:pPr>
              <w:jc w:val="both"/>
              <w:rPr>
                <w:rFonts w:ascii="Arial" w:hAnsi="Arial" w:cs="Arial"/>
                <w:b/>
                <w:color w:val="000000"/>
                <w:sz w:val="24"/>
                <w:szCs w:val="24"/>
                <w:lang w:eastAsia="en-GB"/>
              </w:rPr>
            </w:pPr>
            <w:r w:rsidRPr="00177EFA">
              <w:rPr>
                <w:rFonts w:ascii="Arial" w:hAnsi="Arial" w:cs="Arial"/>
                <w:b/>
                <w:color w:val="000000"/>
                <w:sz w:val="24"/>
                <w:szCs w:val="24"/>
                <w:lang w:eastAsia="en-GB"/>
              </w:rPr>
              <w:t>Right to complain</w:t>
            </w:r>
          </w:p>
          <w:p w14:paraId="2E6C3845" w14:textId="77777777" w:rsidR="008634A8" w:rsidRPr="00177EFA" w:rsidRDefault="008634A8" w:rsidP="008634A8">
            <w:pPr>
              <w:jc w:val="both"/>
              <w:rPr>
                <w:rFonts w:ascii="Arial" w:hAnsi="Arial" w:cs="Arial"/>
                <w:sz w:val="24"/>
                <w:szCs w:val="24"/>
              </w:rPr>
            </w:pPr>
          </w:p>
        </w:tc>
        <w:tc>
          <w:tcPr>
            <w:tcW w:w="6611" w:type="dxa"/>
          </w:tcPr>
          <w:p w14:paraId="29CA9D50" w14:textId="77777777" w:rsidR="00424ADD" w:rsidRDefault="008634A8" w:rsidP="00424ADD">
            <w:pPr>
              <w:rPr>
                <w:rFonts w:ascii="Arial" w:hAnsi="Arial" w:cs="Arial"/>
                <w:color w:val="000000"/>
                <w:sz w:val="24"/>
                <w:szCs w:val="24"/>
                <w:lang w:eastAsia="en-GB"/>
              </w:rPr>
            </w:pPr>
            <w:r w:rsidRPr="00177EFA">
              <w:rPr>
                <w:rFonts w:ascii="Arial" w:hAnsi="Arial" w:cs="Arial"/>
                <w:color w:val="000000"/>
                <w:sz w:val="24"/>
                <w:szCs w:val="24"/>
                <w:lang w:eastAsia="en-GB"/>
              </w:rPr>
              <w:t xml:space="preserve">You have the right to complain to the Information Commissioner’s Office. </w:t>
            </w:r>
          </w:p>
          <w:p w14:paraId="29A74D3C" w14:textId="77777777" w:rsidR="00424ADD" w:rsidRDefault="008634A8" w:rsidP="00424ADD">
            <w:pPr>
              <w:rPr>
                <w:rStyle w:val="Hyperlink"/>
                <w:rFonts w:ascii="Arial" w:hAnsi="Arial" w:cs="Arial"/>
                <w:sz w:val="24"/>
                <w:szCs w:val="24"/>
                <w:lang w:eastAsia="en-GB"/>
              </w:rPr>
            </w:pPr>
            <w:r w:rsidRPr="00177EFA">
              <w:rPr>
                <w:rFonts w:ascii="Arial" w:hAnsi="Arial" w:cs="Arial"/>
                <w:color w:val="000000"/>
                <w:sz w:val="24"/>
                <w:szCs w:val="24"/>
                <w:lang w:eastAsia="en-GB"/>
              </w:rPr>
              <w:t>If you wish to complain follow this link</w:t>
            </w:r>
            <w:r w:rsidRPr="00177EFA">
              <w:rPr>
                <w:rFonts w:ascii="Arial" w:hAnsi="Arial" w:cs="Arial"/>
                <w:sz w:val="24"/>
                <w:szCs w:val="24"/>
              </w:rPr>
              <w:t xml:space="preserve"> </w:t>
            </w:r>
            <w:hyperlink r:id="rId15" w:history="1">
              <w:r w:rsidRPr="00177EFA">
                <w:rPr>
                  <w:rStyle w:val="Hyperlink"/>
                  <w:rFonts w:ascii="Arial" w:hAnsi="Arial" w:cs="Arial"/>
                  <w:sz w:val="24"/>
                  <w:szCs w:val="24"/>
                  <w:lang w:eastAsia="en-GB"/>
                </w:rPr>
                <w:t>https://ico.org.uk/global/contact-us/</w:t>
              </w:r>
            </w:hyperlink>
            <w:r w:rsidRPr="00177EFA">
              <w:rPr>
                <w:rStyle w:val="Hyperlink"/>
                <w:rFonts w:ascii="Arial" w:hAnsi="Arial" w:cs="Arial"/>
                <w:sz w:val="24"/>
                <w:szCs w:val="24"/>
                <w:lang w:eastAsia="en-GB"/>
              </w:rPr>
              <w:t xml:space="preserve"> </w:t>
            </w:r>
          </w:p>
          <w:p w14:paraId="08B78C95" w14:textId="505F6835" w:rsidR="008634A8" w:rsidRPr="00177EFA" w:rsidRDefault="008634A8" w:rsidP="00424ADD">
            <w:pPr>
              <w:rPr>
                <w:rStyle w:val="Hyperlink"/>
                <w:rFonts w:ascii="Arial" w:hAnsi="Arial" w:cs="Arial"/>
                <w:color w:val="auto"/>
                <w:sz w:val="24"/>
                <w:szCs w:val="24"/>
                <w:u w:val="none"/>
                <w:lang w:eastAsia="en-GB"/>
              </w:rPr>
            </w:pPr>
            <w:r w:rsidRPr="00177EFA">
              <w:rPr>
                <w:rStyle w:val="Hyperlink"/>
                <w:rFonts w:ascii="Arial" w:hAnsi="Arial" w:cs="Arial"/>
                <w:color w:val="auto"/>
                <w:sz w:val="24"/>
                <w:szCs w:val="24"/>
                <w:u w:val="none"/>
                <w:lang w:eastAsia="en-GB"/>
              </w:rPr>
              <w:t>or call the helplin</w:t>
            </w:r>
            <w:r w:rsidR="00424ADD">
              <w:rPr>
                <w:rStyle w:val="Hyperlink"/>
                <w:rFonts w:ascii="Arial" w:hAnsi="Arial" w:cs="Arial"/>
                <w:color w:val="auto"/>
                <w:sz w:val="24"/>
                <w:szCs w:val="24"/>
                <w:u w:val="none"/>
                <w:lang w:eastAsia="en-GB"/>
              </w:rPr>
              <w:t>e on</w:t>
            </w:r>
            <w:r w:rsidR="00424ADD">
              <w:rPr>
                <w:rStyle w:val="Hyperlink"/>
                <w:color w:val="auto"/>
              </w:rPr>
              <w:t xml:space="preserve"> </w:t>
            </w:r>
            <w:r w:rsidRPr="00177EFA">
              <w:rPr>
                <w:rStyle w:val="Hyperlink"/>
                <w:rFonts w:ascii="Arial" w:hAnsi="Arial" w:cs="Arial"/>
                <w:color w:val="auto"/>
                <w:sz w:val="24"/>
                <w:szCs w:val="24"/>
                <w:u w:val="none"/>
                <w:lang w:eastAsia="en-GB"/>
              </w:rPr>
              <w:t>0303 123 1113</w:t>
            </w:r>
          </w:p>
          <w:p w14:paraId="0498D79F" w14:textId="77777777" w:rsidR="008634A8" w:rsidRPr="00177EFA" w:rsidRDefault="008634A8" w:rsidP="008634A8">
            <w:pPr>
              <w:jc w:val="both"/>
              <w:rPr>
                <w:rFonts w:ascii="Arial" w:hAnsi="Arial" w:cs="Arial"/>
                <w:color w:val="000000"/>
                <w:sz w:val="24"/>
                <w:szCs w:val="24"/>
                <w:lang w:eastAsia="en-GB"/>
              </w:rPr>
            </w:pPr>
            <w:r w:rsidRPr="00177EFA">
              <w:rPr>
                <w:rStyle w:val="Hyperlink"/>
                <w:rFonts w:ascii="Arial" w:hAnsi="Arial" w:cs="Arial"/>
                <w:color w:val="auto"/>
                <w:sz w:val="24"/>
                <w:szCs w:val="24"/>
                <w:lang w:eastAsia="en-GB"/>
              </w:rPr>
              <w:t xml:space="preserve"> </w:t>
            </w:r>
          </w:p>
        </w:tc>
      </w:tr>
    </w:tbl>
    <w:p w14:paraId="22C3185D" w14:textId="77777777" w:rsidR="00C042D5" w:rsidRPr="00177EFA" w:rsidRDefault="00C042D5" w:rsidP="003E032D">
      <w:pPr>
        <w:jc w:val="both"/>
        <w:rPr>
          <w:rFonts w:ascii="Arial" w:hAnsi="Arial" w:cs="Arial"/>
          <w:sz w:val="24"/>
          <w:szCs w:val="24"/>
        </w:rPr>
      </w:pPr>
    </w:p>
    <w:p w14:paraId="260C71CC" w14:textId="4A400A06" w:rsidR="00B750C7" w:rsidRPr="00177EFA" w:rsidRDefault="00472C4C" w:rsidP="003E032D">
      <w:pPr>
        <w:jc w:val="both"/>
        <w:rPr>
          <w:rFonts w:ascii="Arial" w:hAnsi="Arial" w:cs="Arial"/>
          <w:sz w:val="24"/>
          <w:szCs w:val="24"/>
        </w:rPr>
      </w:pPr>
      <w:r w:rsidRPr="00177EFA">
        <w:rPr>
          <w:rFonts w:ascii="Arial" w:hAnsi="Arial" w:cs="Arial"/>
          <w:sz w:val="24"/>
          <w:szCs w:val="24"/>
        </w:rPr>
        <w:t xml:space="preserve"> </w:t>
      </w:r>
    </w:p>
    <w:sectPr w:rsidR="00B750C7" w:rsidRPr="00177EFA" w:rsidSect="007B679D">
      <w:headerReference w:type="default" r:id="rId16"/>
      <w:footerReference w:type="default" r:id="rId17"/>
      <w:pgSz w:w="11906" w:h="16838"/>
      <w:pgMar w:top="-709" w:right="849" w:bottom="1440" w:left="851" w:header="28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6152D" w14:textId="77777777" w:rsidR="00A10B3F" w:rsidRDefault="00A10B3F">
      <w:pPr>
        <w:spacing w:after="0" w:line="240" w:lineRule="auto"/>
      </w:pPr>
      <w:r>
        <w:separator/>
      </w:r>
    </w:p>
  </w:endnote>
  <w:endnote w:type="continuationSeparator" w:id="0">
    <w:p w14:paraId="4BF9B81C" w14:textId="77777777" w:rsidR="00A10B3F" w:rsidRDefault="00A1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1AF79" w14:textId="02FC5F88" w:rsidR="003E032D" w:rsidRDefault="003E032D" w:rsidP="003E032D">
    <w:pPr>
      <w:pStyle w:val="NoSpacing"/>
      <w:pBdr>
        <w:bottom w:val="single" w:sz="6" w:space="1" w:color="auto"/>
      </w:pBdr>
      <w:jc w:val="right"/>
      <w:rPr>
        <w:sz w:val="20"/>
        <w:szCs w:val="20"/>
      </w:rPr>
    </w:pPr>
  </w:p>
  <w:p w14:paraId="5113BF29" w14:textId="6D66BB87" w:rsidR="003E032D" w:rsidRPr="003E032D" w:rsidRDefault="003E032D" w:rsidP="003E032D">
    <w:pPr>
      <w:pStyle w:val="NoSpacing"/>
      <w:jc w:val="right"/>
      <w:rPr>
        <w:sz w:val="20"/>
        <w:szCs w:val="20"/>
      </w:rPr>
    </w:pPr>
    <w:r w:rsidRPr="003E032D">
      <w:rPr>
        <w:sz w:val="20"/>
        <w:szCs w:val="20"/>
      </w:rPr>
      <w:t xml:space="preserve">Updated: </w:t>
    </w:r>
    <w:r w:rsidR="000130BF">
      <w:rPr>
        <w:sz w:val="20"/>
        <w:szCs w:val="20"/>
      </w:rPr>
      <w:t>14</w:t>
    </w:r>
    <w:r w:rsidR="000130BF" w:rsidRPr="000130BF">
      <w:rPr>
        <w:sz w:val="20"/>
        <w:szCs w:val="20"/>
        <w:vertAlign w:val="superscript"/>
      </w:rPr>
      <w:t>th</w:t>
    </w:r>
    <w:r w:rsidR="000130BF">
      <w:rPr>
        <w:sz w:val="20"/>
        <w:szCs w:val="20"/>
      </w:rPr>
      <w:t xml:space="preserve"> February 2019</w:t>
    </w:r>
  </w:p>
  <w:p w14:paraId="55A8968F" w14:textId="3FA4D034" w:rsidR="003E032D" w:rsidRPr="003E032D" w:rsidRDefault="003E032D" w:rsidP="003E032D">
    <w:pPr>
      <w:pStyle w:val="NoSpacing"/>
      <w:jc w:val="right"/>
      <w:rPr>
        <w:sz w:val="20"/>
        <w:szCs w:val="20"/>
      </w:rPr>
    </w:pPr>
    <w:r w:rsidRPr="003E032D">
      <w:rPr>
        <w:sz w:val="20"/>
        <w:szCs w:val="20"/>
      </w:rPr>
      <w:t>Version: 2</w:t>
    </w:r>
  </w:p>
  <w:p w14:paraId="7D9975D0" w14:textId="77777777" w:rsidR="003E032D" w:rsidRPr="003E032D" w:rsidRDefault="003E032D" w:rsidP="003E032D">
    <w:pPr>
      <w:pStyle w:val="NoSpacing"/>
      <w:jc w:val="right"/>
      <w:rPr>
        <w:sz w:val="20"/>
        <w:szCs w:val="20"/>
      </w:rPr>
    </w:pPr>
    <w:r w:rsidRPr="003E032D">
      <w:rPr>
        <w:sz w:val="20"/>
        <w:szCs w:val="20"/>
      </w:rPr>
      <w:t xml:space="preserve">Review Date: </w:t>
    </w:r>
    <w:proofErr w:type="spellStart"/>
    <w:r w:rsidRPr="003E032D">
      <w:rPr>
        <w:sz w:val="20"/>
        <w:szCs w:val="20"/>
      </w:rPr>
      <w:t>Qtr</w:t>
    </w:r>
    <w:proofErr w:type="spellEnd"/>
    <w:r w:rsidRPr="003E032D">
      <w:rPr>
        <w:sz w:val="20"/>
        <w:szCs w:val="20"/>
      </w:rPr>
      <w:t xml:space="preserve"> 1 – 2020</w:t>
    </w:r>
  </w:p>
  <w:p w14:paraId="577B1A22" w14:textId="6B405D80" w:rsidR="003E032D" w:rsidRPr="003E032D" w:rsidRDefault="003E032D" w:rsidP="003E032D">
    <w:pPr>
      <w:pStyle w:val="NoSpacing"/>
      <w:jc w:val="right"/>
      <w:rPr>
        <w:sz w:val="20"/>
        <w:szCs w:val="20"/>
      </w:rPr>
    </w:pPr>
    <w:r w:rsidRPr="003E032D">
      <w:rPr>
        <w:sz w:val="20"/>
        <w:szCs w:val="20"/>
      </w:rPr>
      <w:t>Policy Author: Mrs Liz Wells, Practice Manager</w:t>
    </w:r>
  </w:p>
  <w:p w14:paraId="6939713E" w14:textId="77777777" w:rsidR="00220815" w:rsidRDefault="00220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F4A31" w14:textId="77777777" w:rsidR="00A10B3F" w:rsidRDefault="00A10B3F">
      <w:pPr>
        <w:spacing w:after="0" w:line="240" w:lineRule="auto"/>
      </w:pPr>
      <w:r>
        <w:separator/>
      </w:r>
    </w:p>
  </w:footnote>
  <w:footnote w:type="continuationSeparator" w:id="0">
    <w:p w14:paraId="34190EFC" w14:textId="77777777" w:rsidR="00A10B3F" w:rsidRDefault="00A10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37427" w14:textId="77777777" w:rsidR="007B679D" w:rsidRDefault="007B679D" w:rsidP="00177EFA">
    <w:pPr>
      <w:pStyle w:val="Header"/>
      <w:jc w:val="center"/>
      <w:rPr>
        <w:b/>
        <w:sz w:val="28"/>
        <w:szCs w:val="28"/>
      </w:rPr>
    </w:pPr>
  </w:p>
  <w:p w14:paraId="7C6BE55D" w14:textId="77777777" w:rsidR="007B679D" w:rsidRDefault="007B679D" w:rsidP="00177EFA">
    <w:pPr>
      <w:pStyle w:val="Header"/>
      <w:jc w:val="center"/>
      <w:rPr>
        <w:b/>
        <w:sz w:val="28"/>
        <w:szCs w:val="28"/>
      </w:rPr>
    </w:pPr>
  </w:p>
  <w:p w14:paraId="524B21E3" w14:textId="77777777" w:rsidR="007B679D" w:rsidRDefault="007B679D" w:rsidP="00177EFA">
    <w:pPr>
      <w:pStyle w:val="Header"/>
      <w:jc w:val="center"/>
      <w:rPr>
        <w:b/>
        <w:sz w:val="28"/>
        <w:szCs w:val="28"/>
      </w:rPr>
    </w:pPr>
  </w:p>
  <w:p w14:paraId="275FDA1B" w14:textId="77777777" w:rsidR="007B679D" w:rsidRDefault="007B679D" w:rsidP="00177EFA">
    <w:pPr>
      <w:pStyle w:val="Header"/>
      <w:jc w:val="center"/>
      <w:rPr>
        <w:b/>
        <w:sz w:val="28"/>
        <w:szCs w:val="28"/>
      </w:rPr>
    </w:pPr>
  </w:p>
  <w:p w14:paraId="76799050" w14:textId="1C3FB426" w:rsidR="007B679D" w:rsidRDefault="007B679D" w:rsidP="00177EFA">
    <w:pPr>
      <w:pStyle w:val="Header"/>
      <w:jc w:val="center"/>
      <w:rPr>
        <w:b/>
        <w:sz w:val="28"/>
        <w:szCs w:val="28"/>
      </w:rPr>
    </w:pPr>
    <w:r w:rsidRPr="007B679D">
      <w:rPr>
        <w:b/>
        <w:sz w:val="28"/>
        <w:szCs w:val="28"/>
      </w:rPr>
      <w:t xml:space="preserve"> </w:t>
    </w:r>
  </w:p>
  <w:p w14:paraId="0060DBCA" w14:textId="77777777" w:rsidR="007B679D" w:rsidRDefault="007B679D" w:rsidP="00177EFA">
    <w:pPr>
      <w:pStyle w:val="Header"/>
      <w:jc w:val="center"/>
      <w:rPr>
        <w:rFonts w:ascii="Arial" w:hAnsi="Arial" w:cs="Arial"/>
        <w:b/>
        <w:sz w:val="32"/>
        <w:szCs w:val="32"/>
      </w:rPr>
    </w:pPr>
  </w:p>
  <w:p w14:paraId="0A180650" w14:textId="43A6746F" w:rsidR="005D030C" w:rsidRDefault="00233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76AEA"/>
    <w:multiLevelType w:val="hybridMultilevel"/>
    <w:tmpl w:val="BF52216E"/>
    <w:lvl w:ilvl="0" w:tplc="8118EBA2">
      <w:numFmt w:val="bullet"/>
      <w:lvlText w:val="•"/>
      <w:lvlJc w:val="left"/>
      <w:pPr>
        <w:ind w:left="1085" w:hanging="720"/>
      </w:pPr>
      <w:rPr>
        <w:rFonts w:ascii="Calibri" w:eastAsiaTheme="minorHAnsi" w:hAnsi="Calibri" w:cstheme="minorHAnsi"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A3E39"/>
    <w:multiLevelType w:val="hybridMultilevel"/>
    <w:tmpl w:val="4BC2C8D0"/>
    <w:lvl w:ilvl="0" w:tplc="8118EBA2">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2F4730"/>
    <w:multiLevelType w:val="hybridMultilevel"/>
    <w:tmpl w:val="63367E0A"/>
    <w:lvl w:ilvl="0" w:tplc="8118EBA2">
      <w:numFmt w:val="bullet"/>
      <w:lvlText w:val="•"/>
      <w:lvlJc w:val="left"/>
      <w:pPr>
        <w:ind w:left="1440" w:hanging="72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1360655"/>
    <w:multiLevelType w:val="hybridMultilevel"/>
    <w:tmpl w:val="552A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D5"/>
    <w:rsid w:val="000126E1"/>
    <w:rsid w:val="000130BF"/>
    <w:rsid w:val="00056903"/>
    <w:rsid w:val="000573DA"/>
    <w:rsid w:val="000967E9"/>
    <w:rsid w:val="000A0E6D"/>
    <w:rsid w:val="000C2BF0"/>
    <w:rsid w:val="001538E6"/>
    <w:rsid w:val="00155ADC"/>
    <w:rsid w:val="001670A6"/>
    <w:rsid w:val="00177EFA"/>
    <w:rsid w:val="001B087F"/>
    <w:rsid w:val="001C4F32"/>
    <w:rsid w:val="00220815"/>
    <w:rsid w:val="00226F28"/>
    <w:rsid w:val="002334A8"/>
    <w:rsid w:val="002C220E"/>
    <w:rsid w:val="003157C4"/>
    <w:rsid w:val="00356158"/>
    <w:rsid w:val="0038618E"/>
    <w:rsid w:val="003863DF"/>
    <w:rsid w:val="00395C92"/>
    <w:rsid w:val="003B58E4"/>
    <w:rsid w:val="003E032D"/>
    <w:rsid w:val="00421178"/>
    <w:rsid w:val="00424ADD"/>
    <w:rsid w:val="0044335B"/>
    <w:rsid w:val="00472C4C"/>
    <w:rsid w:val="00497EB6"/>
    <w:rsid w:val="004B1EFE"/>
    <w:rsid w:val="004B7821"/>
    <w:rsid w:val="00503939"/>
    <w:rsid w:val="00513355"/>
    <w:rsid w:val="00581D13"/>
    <w:rsid w:val="005C0B07"/>
    <w:rsid w:val="00616033"/>
    <w:rsid w:val="00623ABA"/>
    <w:rsid w:val="006837BD"/>
    <w:rsid w:val="006F5E55"/>
    <w:rsid w:val="0072287D"/>
    <w:rsid w:val="00722D77"/>
    <w:rsid w:val="00741074"/>
    <w:rsid w:val="00755D70"/>
    <w:rsid w:val="00782BD6"/>
    <w:rsid w:val="007928BD"/>
    <w:rsid w:val="00793E75"/>
    <w:rsid w:val="007A47DF"/>
    <w:rsid w:val="007A7567"/>
    <w:rsid w:val="007B679D"/>
    <w:rsid w:val="007F0C00"/>
    <w:rsid w:val="00816AE4"/>
    <w:rsid w:val="00820B74"/>
    <w:rsid w:val="00844511"/>
    <w:rsid w:val="00862183"/>
    <w:rsid w:val="008634A8"/>
    <w:rsid w:val="0089743E"/>
    <w:rsid w:val="009378C3"/>
    <w:rsid w:val="00947AA9"/>
    <w:rsid w:val="0096657B"/>
    <w:rsid w:val="009A50F0"/>
    <w:rsid w:val="00A038E3"/>
    <w:rsid w:val="00A10B3F"/>
    <w:rsid w:val="00A2316A"/>
    <w:rsid w:val="00A26373"/>
    <w:rsid w:val="00A345C4"/>
    <w:rsid w:val="00A4758D"/>
    <w:rsid w:val="00A543E5"/>
    <w:rsid w:val="00A93FAF"/>
    <w:rsid w:val="00AB7F71"/>
    <w:rsid w:val="00AD2AD7"/>
    <w:rsid w:val="00AE483E"/>
    <w:rsid w:val="00B50BE3"/>
    <w:rsid w:val="00B74C30"/>
    <w:rsid w:val="00B750C7"/>
    <w:rsid w:val="00BB1998"/>
    <w:rsid w:val="00BC1B9C"/>
    <w:rsid w:val="00BC7E30"/>
    <w:rsid w:val="00C0024B"/>
    <w:rsid w:val="00C042D5"/>
    <w:rsid w:val="00C54A57"/>
    <w:rsid w:val="00CA09FB"/>
    <w:rsid w:val="00CD481F"/>
    <w:rsid w:val="00CF165E"/>
    <w:rsid w:val="00D02638"/>
    <w:rsid w:val="00DE013E"/>
    <w:rsid w:val="00E26CDC"/>
    <w:rsid w:val="00EB3C9E"/>
    <w:rsid w:val="00FA138C"/>
    <w:rsid w:val="00FA5472"/>
    <w:rsid w:val="00FB1E3C"/>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D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220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815"/>
    <w:rPr>
      <w:rFonts w:ascii="Tahoma" w:eastAsiaTheme="minorHAnsi" w:hAnsi="Tahoma" w:cs="Tahoma"/>
      <w:sz w:val="16"/>
      <w:szCs w:val="16"/>
      <w:lang w:eastAsia="en-US"/>
    </w:rPr>
  </w:style>
  <w:style w:type="character" w:styleId="FollowedHyperlink">
    <w:name w:val="FollowedHyperlink"/>
    <w:basedOn w:val="DefaultParagraphFont"/>
    <w:uiPriority w:val="99"/>
    <w:semiHidden/>
    <w:unhideWhenUsed/>
    <w:rsid w:val="00497EB6"/>
    <w:rPr>
      <w:color w:val="954F72" w:themeColor="followedHyperlink"/>
      <w:u w:val="single"/>
    </w:rPr>
  </w:style>
  <w:style w:type="paragraph" w:styleId="NoSpacing">
    <w:name w:val="No Spacing"/>
    <w:uiPriority w:val="1"/>
    <w:qFormat/>
    <w:rsid w:val="00AB7F71"/>
    <w:pPr>
      <w:spacing w:after="0" w:line="240" w:lineRule="auto"/>
    </w:pPr>
    <w:rPr>
      <w:rFonts w:eastAsiaTheme="minorHAnsi" w:hAnsiTheme="minorHAnsi" w:cstheme="minorBidi"/>
      <w:lang w:eastAsia="en-US"/>
    </w:rPr>
  </w:style>
  <w:style w:type="character" w:styleId="CommentReference">
    <w:name w:val="annotation reference"/>
    <w:basedOn w:val="DefaultParagraphFont"/>
    <w:uiPriority w:val="99"/>
    <w:semiHidden/>
    <w:unhideWhenUsed/>
    <w:rsid w:val="00A26373"/>
    <w:rPr>
      <w:sz w:val="16"/>
      <w:szCs w:val="16"/>
    </w:rPr>
  </w:style>
  <w:style w:type="paragraph" w:styleId="CommentText">
    <w:name w:val="annotation text"/>
    <w:basedOn w:val="Normal"/>
    <w:link w:val="CommentTextChar"/>
    <w:uiPriority w:val="99"/>
    <w:semiHidden/>
    <w:unhideWhenUsed/>
    <w:rsid w:val="00A26373"/>
    <w:pPr>
      <w:spacing w:line="240" w:lineRule="auto"/>
    </w:pPr>
    <w:rPr>
      <w:sz w:val="20"/>
      <w:szCs w:val="20"/>
    </w:rPr>
  </w:style>
  <w:style w:type="character" w:customStyle="1" w:styleId="CommentTextChar">
    <w:name w:val="Comment Text Char"/>
    <w:basedOn w:val="DefaultParagraphFont"/>
    <w:link w:val="CommentText"/>
    <w:uiPriority w:val="99"/>
    <w:semiHidden/>
    <w:rsid w:val="00A26373"/>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A26373"/>
    <w:rPr>
      <w:b/>
      <w:bCs/>
    </w:rPr>
  </w:style>
  <w:style w:type="character" w:customStyle="1" w:styleId="CommentSubjectChar">
    <w:name w:val="Comment Subject Char"/>
    <w:basedOn w:val="CommentTextChar"/>
    <w:link w:val="CommentSubject"/>
    <w:uiPriority w:val="99"/>
    <w:semiHidden/>
    <w:rsid w:val="00A26373"/>
    <w:rPr>
      <w:rFonts w:eastAsiaTheme="minorHAnsi" w:hAnsiTheme="minorHAnsi" w:cstheme="minorBid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220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815"/>
    <w:rPr>
      <w:rFonts w:ascii="Tahoma" w:eastAsiaTheme="minorHAnsi" w:hAnsi="Tahoma" w:cs="Tahoma"/>
      <w:sz w:val="16"/>
      <w:szCs w:val="16"/>
      <w:lang w:eastAsia="en-US"/>
    </w:rPr>
  </w:style>
  <w:style w:type="character" w:styleId="FollowedHyperlink">
    <w:name w:val="FollowedHyperlink"/>
    <w:basedOn w:val="DefaultParagraphFont"/>
    <w:uiPriority w:val="99"/>
    <w:semiHidden/>
    <w:unhideWhenUsed/>
    <w:rsid w:val="00497EB6"/>
    <w:rPr>
      <w:color w:val="954F72" w:themeColor="followedHyperlink"/>
      <w:u w:val="single"/>
    </w:rPr>
  </w:style>
  <w:style w:type="paragraph" w:styleId="NoSpacing">
    <w:name w:val="No Spacing"/>
    <w:uiPriority w:val="1"/>
    <w:qFormat/>
    <w:rsid w:val="00AB7F71"/>
    <w:pPr>
      <w:spacing w:after="0" w:line="240" w:lineRule="auto"/>
    </w:pPr>
    <w:rPr>
      <w:rFonts w:eastAsiaTheme="minorHAnsi" w:hAnsiTheme="minorHAnsi" w:cstheme="minorBidi"/>
      <w:lang w:eastAsia="en-US"/>
    </w:rPr>
  </w:style>
  <w:style w:type="character" w:styleId="CommentReference">
    <w:name w:val="annotation reference"/>
    <w:basedOn w:val="DefaultParagraphFont"/>
    <w:uiPriority w:val="99"/>
    <w:semiHidden/>
    <w:unhideWhenUsed/>
    <w:rsid w:val="00A26373"/>
    <w:rPr>
      <w:sz w:val="16"/>
      <w:szCs w:val="16"/>
    </w:rPr>
  </w:style>
  <w:style w:type="paragraph" w:styleId="CommentText">
    <w:name w:val="annotation text"/>
    <w:basedOn w:val="Normal"/>
    <w:link w:val="CommentTextChar"/>
    <w:uiPriority w:val="99"/>
    <w:semiHidden/>
    <w:unhideWhenUsed/>
    <w:rsid w:val="00A26373"/>
    <w:pPr>
      <w:spacing w:line="240" w:lineRule="auto"/>
    </w:pPr>
    <w:rPr>
      <w:sz w:val="20"/>
      <w:szCs w:val="20"/>
    </w:rPr>
  </w:style>
  <w:style w:type="character" w:customStyle="1" w:styleId="CommentTextChar">
    <w:name w:val="Comment Text Char"/>
    <w:basedOn w:val="DefaultParagraphFont"/>
    <w:link w:val="CommentText"/>
    <w:uiPriority w:val="99"/>
    <w:semiHidden/>
    <w:rsid w:val="00A26373"/>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A26373"/>
    <w:rPr>
      <w:b/>
      <w:bCs/>
    </w:rPr>
  </w:style>
  <w:style w:type="character" w:customStyle="1" w:styleId="CommentSubjectChar">
    <w:name w:val="Comment Subject Char"/>
    <w:basedOn w:val="CommentTextChar"/>
    <w:link w:val="CommentSubject"/>
    <w:uiPriority w:val="99"/>
    <w:semiHidden/>
    <w:rsid w:val="00A26373"/>
    <w:rPr>
      <w:rFonts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63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orn.medicalcentre@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ico.org.uk/global/contact-u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mar.sabat@ig-heal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12DE4-E90A-4581-BA92-98A0F5B3169F}">
  <ds:schemaRefs>
    <ds:schemaRef ds:uri="c2efe0ad-e471-4465-94ab-c832b74aba9b"/>
    <ds:schemaRef ds:uri="http://purl.org/dc/terms/"/>
    <ds:schemaRef ds:uri="13e47fb3-5400-4697-b3cb-741c73a8ebbd"/>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4.xml><?xml version="1.0" encoding="utf-8"?>
<ds:datastoreItem xmlns:ds="http://schemas.openxmlformats.org/officeDocument/2006/customXml" ds:itemID="{8CFCF4F6-2788-4CB1-B164-E37B2FFD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Wells Liz</cp:lastModifiedBy>
  <cp:revision>5</cp:revision>
  <cp:lastPrinted>2019-02-10T18:52:00Z</cp:lastPrinted>
  <dcterms:created xsi:type="dcterms:W3CDTF">2019-02-12T10:48:00Z</dcterms:created>
  <dcterms:modified xsi:type="dcterms:W3CDTF">2019-02-22T16:59:00Z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